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17" w:rsidRPr="001C5E17" w:rsidRDefault="001C5E17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17">
        <w:rPr>
          <w:rFonts w:ascii="Times New Roman" w:hAnsi="Times New Roman" w:cs="Times New Roman"/>
          <w:b/>
          <w:sz w:val="26"/>
          <w:szCs w:val="26"/>
        </w:rPr>
        <w:t>Нефтеюганское районное муниципальное дошкольное образовательное бюджетное учреждение «Детский сад «Ручеек»</w:t>
      </w:r>
    </w:p>
    <w:p w:rsidR="001C5E17" w:rsidRPr="001C5E17" w:rsidRDefault="001C5E17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286" w:rsidRDefault="00B31286"/>
    <w:p w:rsidR="00792765" w:rsidRDefault="00792765"/>
    <w:p w:rsidR="00792765" w:rsidRDefault="00792765"/>
    <w:p w:rsidR="00792765" w:rsidRDefault="00792765"/>
    <w:p w:rsidR="00792765" w:rsidRDefault="00792765"/>
    <w:p w:rsidR="00792765" w:rsidRDefault="00792765"/>
    <w:p w:rsidR="00B31286" w:rsidRDefault="00B31286"/>
    <w:p w:rsidR="00B31286" w:rsidRDefault="00B31286"/>
    <w:p w:rsidR="00B31286" w:rsidRDefault="00B31286" w:rsidP="00E15BE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D50360" w:rsidRDefault="00B31286" w:rsidP="002C520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5202">
        <w:rPr>
          <w:rFonts w:ascii="Times New Roman" w:hAnsi="Times New Roman" w:cs="Times New Roman"/>
          <w:b/>
          <w:sz w:val="56"/>
          <w:szCs w:val="56"/>
        </w:rPr>
        <w:t>ПАСПОРТ</w:t>
      </w:r>
      <w:r w:rsidR="00D503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C5202" w:rsidRPr="002C5202">
        <w:rPr>
          <w:rFonts w:ascii="Times New Roman" w:hAnsi="Times New Roman" w:cs="Times New Roman"/>
          <w:b/>
          <w:sz w:val="56"/>
          <w:szCs w:val="56"/>
        </w:rPr>
        <w:t xml:space="preserve"> ГРУППЫ</w:t>
      </w:r>
    </w:p>
    <w:p w:rsidR="00B31286" w:rsidRPr="002C5202" w:rsidRDefault="002C5202" w:rsidP="002C520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5202">
        <w:rPr>
          <w:rFonts w:ascii="Times New Roman" w:hAnsi="Times New Roman" w:cs="Times New Roman"/>
          <w:b/>
          <w:sz w:val="56"/>
          <w:szCs w:val="56"/>
        </w:rPr>
        <w:t xml:space="preserve"> «</w:t>
      </w:r>
      <w:r w:rsidR="00F80FC7">
        <w:rPr>
          <w:rFonts w:ascii="Times New Roman" w:hAnsi="Times New Roman" w:cs="Times New Roman"/>
          <w:b/>
          <w:sz w:val="56"/>
          <w:szCs w:val="56"/>
        </w:rPr>
        <w:t>ЛЕСНАЯ СКАЗКА</w:t>
      </w:r>
      <w:r w:rsidRPr="002C5202">
        <w:rPr>
          <w:rFonts w:ascii="Times New Roman" w:hAnsi="Times New Roman" w:cs="Times New Roman"/>
          <w:b/>
          <w:sz w:val="56"/>
          <w:szCs w:val="56"/>
        </w:rPr>
        <w:t>»</w:t>
      </w:r>
      <w:r w:rsidR="00E15BEF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</w:t>
      </w:r>
    </w:p>
    <w:p w:rsidR="00B31286" w:rsidRDefault="00B31286" w:rsidP="00E15BE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31286" w:rsidRDefault="00B31286" w:rsidP="00B312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31286" w:rsidRDefault="00B31286" w:rsidP="00B312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C5E17" w:rsidRDefault="001C5E17" w:rsidP="001C5E1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1C5E17" w:rsidRDefault="001C5E17" w:rsidP="001C5E17">
      <w:pPr>
        <w:rPr>
          <w:rFonts w:ascii="Times New Roman" w:hAnsi="Times New Roman" w:cs="Times New Roman"/>
          <w:b/>
          <w:sz w:val="26"/>
          <w:szCs w:val="26"/>
        </w:rPr>
      </w:pPr>
    </w:p>
    <w:p w:rsidR="001C5E17" w:rsidRDefault="001C5E17" w:rsidP="001C5E17">
      <w:pPr>
        <w:rPr>
          <w:rFonts w:ascii="Times New Roman" w:hAnsi="Times New Roman" w:cs="Times New Roman"/>
          <w:b/>
          <w:sz w:val="26"/>
          <w:szCs w:val="26"/>
        </w:rPr>
      </w:pPr>
    </w:p>
    <w:p w:rsidR="002C5202" w:rsidRDefault="002C520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202" w:rsidRDefault="002C520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202" w:rsidRDefault="002C520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203D" w:rsidRDefault="001E203D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203D" w:rsidRDefault="001E203D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286" w:rsidRDefault="00B31286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286">
        <w:rPr>
          <w:rFonts w:ascii="Times New Roman" w:hAnsi="Times New Roman" w:cs="Times New Roman"/>
          <w:b/>
          <w:sz w:val="26"/>
          <w:szCs w:val="26"/>
        </w:rPr>
        <w:t>п. Сингапай</w:t>
      </w:r>
    </w:p>
    <w:p w:rsidR="00FE5B6A" w:rsidRDefault="00FE5B6A" w:rsidP="002C520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DB2" w:rsidRPr="00EC1DB2" w:rsidRDefault="003D4DC8" w:rsidP="00EC1D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4DC8">
        <w:rPr>
          <w:rFonts w:ascii="Times New Roman" w:hAnsi="Times New Roman" w:cs="Times New Roman"/>
          <w:sz w:val="32"/>
          <w:szCs w:val="32"/>
        </w:rPr>
        <w:t>Содержание</w:t>
      </w:r>
    </w:p>
    <w:sdt>
      <w:sdtPr>
        <w:id w:val="34336470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E57BF" w:rsidRPr="00EC1DB2" w:rsidRDefault="006E57BF" w:rsidP="00EC1DB2">
          <w:pPr>
            <w:pStyle w:val="ab"/>
            <w:rPr>
              <w:sz w:val="24"/>
              <w:szCs w:val="24"/>
            </w:rPr>
          </w:pPr>
        </w:p>
        <w:p w:rsidR="006E57BF" w:rsidRPr="001C27F9" w:rsidRDefault="001C27F9" w:rsidP="001C27F9">
          <w:pPr>
            <w:pStyle w:val="11"/>
          </w:pPr>
          <w:r w:rsidRPr="001C27F9">
            <w:t>1.</w:t>
          </w:r>
          <w:r w:rsidR="006E57BF" w:rsidRPr="001C27F9">
            <w:t>Сведения о персонале, работающего с детьми</w:t>
          </w:r>
          <w:r w:rsidR="006E57BF" w:rsidRPr="001C27F9">
            <w:ptab w:relativeTo="margin" w:alignment="right" w:leader="dot"/>
          </w:r>
          <w:r w:rsidR="00F54695">
            <w:rPr>
              <w:bCs/>
            </w:rPr>
            <w:t>3</w:t>
          </w:r>
        </w:p>
        <w:p w:rsidR="006E57BF" w:rsidRDefault="001C27F9" w:rsidP="001C27F9">
          <w:pPr>
            <w:pStyle w:val="21"/>
            <w:ind w:left="0"/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2.</w:t>
          </w:r>
          <w:r w:rsidR="006E57BF" w:rsidRPr="006E57BF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Содержательный раздел</w:t>
          </w:r>
          <w:r w:rsidR="006E57BF">
            <w:ptab w:relativeTo="margin" w:alignment="right" w:leader="dot"/>
          </w:r>
          <w:r w:rsidR="00F54695">
            <w:t>4</w:t>
          </w:r>
        </w:p>
        <w:p w:rsidR="006E57BF" w:rsidRDefault="001C27F9" w:rsidP="00F54695">
          <w:pPr>
            <w:pStyle w:val="3"/>
          </w:pPr>
          <w:r>
            <w:t>2.1.</w:t>
          </w:r>
          <w:r w:rsidRPr="006E57BF">
            <w:t>Нормативно-правовая база</w:t>
          </w:r>
          <w:r w:rsidR="006E57BF">
            <w:ptab w:relativeTo="margin" w:alignment="right" w:leader="dot"/>
          </w:r>
          <w:r w:rsidR="00F54695">
            <w:t>4</w:t>
          </w:r>
        </w:p>
        <w:p w:rsidR="006E57BF" w:rsidRPr="001C27F9" w:rsidRDefault="001C27F9" w:rsidP="001C27F9">
          <w:pPr>
            <w:pStyle w:val="11"/>
          </w:pPr>
          <w:r>
            <w:t>2.2.</w:t>
          </w:r>
          <w:r w:rsidRPr="001C27F9">
            <w:t>Особенности ООП в условиях ДОУ согласно ФГОС</w:t>
          </w:r>
          <w:r w:rsidR="006E57BF" w:rsidRPr="001C27F9">
            <w:ptab w:relativeTo="margin" w:alignment="right" w:leader="dot"/>
          </w:r>
          <w:r w:rsidR="00EC1DB2">
            <w:t>4</w:t>
          </w:r>
        </w:p>
        <w:p w:rsidR="006E57BF" w:rsidRDefault="001C27F9" w:rsidP="001C27F9">
          <w:pPr>
            <w:pStyle w:val="21"/>
            <w:ind w:left="0"/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3. </w:t>
          </w:r>
          <w:r w:rsidRPr="006E57BF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Организационный раздел</w:t>
          </w:r>
          <w:r w:rsidR="006E57BF">
            <w:ptab w:relativeTo="margin" w:alignment="right" w:leader="dot"/>
          </w:r>
          <w:r w:rsidR="00CB3961">
            <w:t>6</w:t>
          </w:r>
        </w:p>
        <w:p w:rsidR="001C27F9" w:rsidRPr="00F54695" w:rsidRDefault="00F54695" w:rsidP="00F54695">
          <w:pPr>
            <w:pStyle w:val="3"/>
          </w:pPr>
          <w:r w:rsidRPr="00F54695">
            <w:t xml:space="preserve">3.1. </w:t>
          </w:r>
          <w:r w:rsidRPr="00F54695">
            <w:t>Программно- методическое обеспечение</w:t>
          </w:r>
          <w:r w:rsidR="006E57BF" w:rsidRPr="00F54695">
            <w:ptab w:relativeTo="margin" w:alignment="right" w:leader="dot"/>
          </w:r>
          <w:r w:rsidR="006E57BF" w:rsidRPr="00F54695">
            <w:t>6</w:t>
          </w:r>
        </w:p>
        <w:p w:rsidR="00F54695" w:rsidRPr="00F54695" w:rsidRDefault="00F54695" w:rsidP="00F54695">
          <w:pPr>
            <w:pStyle w:val="3"/>
          </w:pPr>
          <w:r w:rsidRPr="00F54695">
            <w:t xml:space="preserve">4. </w:t>
          </w:r>
          <w:r w:rsidRPr="00F54695">
            <w:t>Материально-технический раздел</w:t>
          </w:r>
          <w:r w:rsidRPr="00F54695">
            <w:ptab w:relativeTo="margin" w:alignment="right" w:leader="dot"/>
          </w:r>
          <w:r w:rsidR="00EC1DB2">
            <w:t>11</w:t>
          </w:r>
        </w:p>
        <w:p w:rsidR="00F54695" w:rsidRPr="00F54695" w:rsidRDefault="00F54695" w:rsidP="00F54695">
          <w:pPr>
            <w:pStyle w:val="3"/>
          </w:pPr>
          <w:r>
            <w:t xml:space="preserve">4.1. </w:t>
          </w:r>
          <w:r w:rsidRPr="00F54695">
            <w:t>Условия в группе для организации питания, хозяйственно – бытового обслуживания детей, обеспечение соблюдения ими личной гигиены, режима дня</w:t>
          </w:r>
          <w:r w:rsidRPr="00F54695">
            <w:ptab w:relativeTo="margin" w:alignment="right" w:leader="dot"/>
          </w:r>
          <w:r w:rsidR="00EC1DB2">
            <w:t>12</w:t>
          </w:r>
        </w:p>
        <w:p w:rsidR="00F54695" w:rsidRDefault="00F54695" w:rsidP="00F54695">
          <w:pPr>
            <w:pStyle w:val="3"/>
          </w:pPr>
          <w:r>
            <w:t xml:space="preserve">4.2. </w:t>
          </w:r>
          <w:r w:rsidRPr="00F54695">
            <w:t>Предметно-развивающая среда в группе</w:t>
          </w:r>
          <w:r>
            <w:ptab w:relativeTo="margin" w:alignment="right" w:leader="dot"/>
          </w:r>
          <w:r w:rsidR="00EC1DB2">
            <w:t>13</w:t>
          </w:r>
        </w:p>
        <w:p w:rsidR="006E57BF" w:rsidRPr="001C27F9" w:rsidRDefault="006E57BF" w:rsidP="001C27F9">
          <w:pPr>
            <w:rPr>
              <w:lang w:eastAsia="ru-RU"/>
            </w:rPr>
          </w:pPr>
        </w:p>
      </w:sdtContent>
    </w:sdt>
    <w:p w:rsidR="001C5E17" w:rsidRDefault="001C5E17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02812" w:rsidRDefault="00F0281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02812" w:rsidRDefault="00F0281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1DB2" w:rsidRDefault="00EC1DB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02812" w:rsidRDefault="00F0281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02812" w:rsidRDefault="00F02812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02812" w:rsidRPr="00C87212" w:rsidRDefault="00F02812" w:rsidP="00C87212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C87212">
        <w:rPr>
          <w:b/>
          <w:sz w:val="26"/>
          <w:szCs w:val="26"/>
        </w:rPr>
        <w:t>Сведения о персонале, работающего с детьми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Фамилия: Старикова </w:t>
      </w:r>
    </w:p>
    <w:p w:rsidR="00F02812" w:rsidRDefault="00C872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Имя: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02812">
        <w:rPr>
          <w:rFonts w:ascii="Times New Roman" w:hAnsi="Times New Roman" w:cs="Times New Roman"/>
          <w:sz w:val="26"/>
          <w:szCs w:val="26"/>
          <w:lang w:eastAsia="ru-RU"/>
        </w:rPr>
        <w:t>Нина</w:t>
      </w:r>
    </w:p>
    <w:p w:rsidR="001511BE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Отчество: Александровна</w:t>
      </w:r>
    </w:p>
    <w:p w:rsidR="00F02812" w:rsidRDefault="001511BE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Образование: средне-специальное</w:t>
      </w:r>
      <w:r w:rsidR="00F02812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Педагогический стаж: 36</w:t>
      </w:r>
      <w:r w:rsidR="001511BE">
        <w:rPr>
          <w:rFonts w:ascii="Times New Roman" w:hAnsi="Times New Roman" w:cs="Times New Roman"/>
          <w:sz w:val="26"/>
          <w:szCs w:val="26"/>
          <w:lang w:eastAsia="ru-RU"/>
        </w:rPr>
        <w:t xml:space="preserve"> лет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Стаж работы в должности воспитателя: 25 лет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Квалификационная категория: первая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Домашний адрес: Нефтеюганский р-он п. Сингапай дом 46. кв.48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Телефон: 8-902-85-978-62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Starikov</w:t>
      </w:r>
      <w:r>
        <w:rPr>
          <w:rFonts w:ascii="Times New Roman" w:hAnsi="Times New Roman" w:cs="Times New Roman"/>
          <w:sz w:val="26"/>
          <w:szCs w:val="26"/>
          <w:lang w:eastAsia="ru-RU"/>
        </w:rPr>
        <w:t>а_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NA</w:t>
      </w:r>
      <w:r>
        <w:rPr>
          <w:rFonts w:ascii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</w:p>
    <w:p w:rsidR="00F02812" w:rsidRDefault="00F02812" w:rsidP="00F028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Фамилия: Курбанова</w:t>
      </w:r>
    </w:p>
    <w:p w:rsidR="00F02812" w:rsidRDefault="00C872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Имя: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02812">
        <w:rPr>
          <w:rFonts w:ascii="Times New Roman" w:hAnsi="Times New Roman" w:cs="Times New Roman"/>
          <w:sz w:val="26"/>
          <w:szCs w:val="26"/>
          <w:lang w:eastAsia="ru-RU"/>
        </w:rPr>
        <w:t>Рагина</w:t>
      </w:r>
    </w:p>
    <w:p w:rsidR="001511BE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Отчество:Рагимовна</w:t>
      </w:r>
    </w:p>
    <w:p w:rsidR="00F02812" w:rsidRDefault="001511BE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Образование: высшее</w:t>
      </w:r>
      <w:r w:rsidR="00F02812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Педагогический стаж: </w:t>
      </w:r>
      <w:r w:rsidR="001511BE" w:rsidRPr="001511BE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="001511BE">
        <w:rPr>
          <w:rFonts w:ascii="Times New Roman" w:hAnsi="Times New Roman" w:cs="Times New Roman"/>
          <w:sz w:val="26"/>
          <w:szCs w:val="26"/>
          <w:lang w:eastAsia="ru-RU"/>
        </w:rPr>
        <w:t xml:space="preserve"> лет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Стаж работы в должности </w:t>
      </w:r>
      <w:r w:rsidR="00C87212">
        <w:rPr>
          <w:rFonts w:ascii="Times New Roman" w:hAnsi="Times New Roman" w:cs="Times New Roman"/>
          <w:sz w:val="26"/>
          <w:szCs w:val="26"/>
          <w:lang w:eastAsia="ru-RU"/>
        </w:rPr>
        <w:t>воспитателя: 6</w:t>
      </w:r>
      <w:r w:rsidR="001511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лет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Квалификационная категория: 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Домашний адрес: Нефтеюганский р-он п. Сингапай 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Телефон:8-982-410-61-42</w:t>
      </w:r>
    </w:p>
    <w:p w:rsidR="00F02812" w:rsidRPr="00F762AC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E-mail: </w:t>
      </w:r>
      <w:r w:rsidR="00F762AC">
        <w:rPr>
          <w:rFonts w:ascii="Times New Roman" w:hAnsi="Times New Roman" w:cs="Times New Roman"/>
          <w:sz w:val="26"/>
          <w:szCs w:val="26"/>
          <w:lang w:val="en-US" w:eastAsia="ru-RU"/>
        </w:rPr>
        <w:t>kurbanova</w:t>
      </w:r>
      <w:r w:rsidR="00F762AC" w:rsidRPr="00F762A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762AC">
        <w:rPr>
          <w:rFonts w:ascii="Times New Roman" w:hAnsi="Times New Roman" w:cs="Times New Roman"/>
          <w:sz w:val="26"/>
          <w:szCs w:val="26"/>
          <w:lang w:val="en-US" w:eastAsia="ru-RU"/>
        </w:rPr>
        <w:t>reg</w:t>
      </w:r>
      <w:r w:rsidR="00F762AC" w:rsidRPr="00F762AC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="00F762AC">
        <w:rPr>
          <w:rFonts w:ascii="Times New Roman" w:hAnsi="Times New Roman" w:cs="Times New Roman"/>
          <w:sz w:val="26"/>
          <w:szCs w:val="26"/>
          <w:lang w:val="en-US" w:eastAsia="ru-RU"/>
        </w:rPr>
        <w:t>jandex</w:t>
      </w:r>
      <w:r w:rsidR="00F762AC" w:rsidRPr="00F762A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762AC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</w:p>
    <w:p w:rsidR="00F02812" w:rsidRDefault="00F02812" w:rsidP="00F028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Фамилия: Жапуева</w:t>
      </w:r>
    </w:p>
    <w:p w:rsidR="00F02812" w:rsidRDefault="00C872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Имя: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02812">
        <w:rPr>
          <w:rFonts w:ascii="Times New Roman" w:hAnsi="Times New Roman" w:cs="Times New Roman"/>
          <w:sz w:val="26"/>
          <w:szCs w:val="26"/>
          <w:lang w:eastAsia="ru-RU"/>
        </w:rPr>
        <w:t>Валентина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Отчество: Каральбиевна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="00715C47">
        <w:rPr>
          <w:rFonts w:ascii="Times New Roman" w:hAnsi="Times New Roman" w:cs="Times New Roman"/>
          <w:sz w:val="26"/>
          <w:szCs w:val="26"/>
          <w:lang w:eastAsia="ru-RU"/>
        </w:rPr>
        <w:t>разование: среднее-специальное</w:t>
      </w:r>
      <w:r w:rsidR="00715C4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Должность: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младший воспитатель 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Общий стаж: 30лет.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Домашний адрес: Нефтеюганский район п. </w:t>
      </w:r>
      <w:r w:rsidR="00C87212">
        <w:rPr>
          <w:rFonts w:ascii="Times New Roman" w:hAnsi="Times New Roman" w:cs="Times New Roman"/>
          <w:sz w:val="26"/>
          <w:szCs w:val="26"/>
          <w:lang w:eastAsia="ru-RU"/>
        </w:rPr>
        <w:t>Сингапай Круг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б-4 д.33 кв 7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Телефон 912-517-26-58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Фамилия: Шванская</w:t>
      </w:r>
    </w:p>
    <w:p w:rsidR="00F02812" w:rsidRDefault="00C872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Имя: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02812">
        <w:rPr>
          <w:rFonts w:ascii="Times New Roman" w:hAnsi="Times New Roman" w:cs="Times New Roman"/>
          <w:sz w:val="26"/>
          <w:szCs w:val="26"/>
          <w:lang w:eastAsia="ru-RU"/>
        </w:rPr>
        <w:t>Светлана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Отчество: Григорьевна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Образование: средне-специальное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Должность: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младший воспитатель 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Общий стаж: 15 лет</w:t>
      </w:r>
    </w:p>
    <w:p w:rsidR="00F02812" w:rsidRDefault="001511BE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Домашний адрес: Н</w:t>
      </w:r>
      <w:r w:rsidR="00F02812">
        <w:rPr>
          <w:rFonts w:ascii="Times New Roman" w:hAnsi="Times New Roman" w:cs="Times New Roman"/>
          <w:sz w:val="26"/>
          <w:szCs w:val="26"/>
          <w:lang w:eastAsia="ru-RU"/>
        </w:rPr>
        <w:t>ефтеюганский район п Сингапай ул. Центральная д. 25 кв 1.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Телефон 8 922-41-54-690</w:t>
      </w:r>
    </w:p>
    <w:p w:rsidR="00F02812" w:rsidRDefault="00F02812" w:rsidP="00F0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5460" w:rsidRDefault="00CB5460" w:rsidP="00CB5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5F11" w:rsidRDefault="002C5F11" w:rsidP="00CB5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5F11" w:rsidRDefault="002C5F11" w:rsidP="00CB5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5F11" w:rsidRDefault="002C5F11" w:rsidP="00CB5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460" w:rsidRPr="004D5617" w:rsidRDefault="00CB5460" w:rsidP="00CB5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Pr="004D5617">
        <w:rPr>
          <w:rFonts w:ascii="Times New Roman" w:hAnsi="Times New Roman" w:cs="Times New Roman"/>
          <w:b/>
          <w:sz w:val="32"/>
          <w:szCs w:val="32"/>
          <w:lang w:eastAsia="ru-RU"/>
        </w:rPr>
        <w:t>. Содержательный раздел</w:t>
      </w:r>
    </w:p>
    <w:p w:rsidR="00CB5460" w:rsidRPr="004D5617" w:rsidRDefault="00CB5460" w:rsidP="00CB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B5460" w:rsidRPr="00CB4ED8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CB4ED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.1. Нормативно-правовая база </w:t>
      </w:r>
    </w:p>
    <w:p w:rsidR="00CB5460" w:rsidRPr="00CB4ED8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  </w:t>
      </w:r>
      <w:r w:rsidRPr="00CB4ED8">
        <w:rPr>
          <w:rFonts w:ascii="Times New Roman" w:hAnsi="Times New Roman" w:cs="Times New Roman"/>
          <w:sz w:val="26"/>
          <w:szCs w:val="26"/>
          <w:lang w:eastAsia="ru-RU"/>
        </w:rPr>
        <w:t>Закон РФ «Об образовании»</w:t>
      </w:r>
    </w:p>
    <w:p w:rsidR="00CB5460" w:rsidRPr="004D5617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• Новый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</w:t>
      </w:r>
    </w:p>
    <w:p w:rsidR="00CB5460" w:rsidRPr="004D5617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 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>Конвенция о правах ребенка</w:t>
      </w:r>
    </w:p>
    <w:p w:rsidR="00CB5460" w:rsidRPr="004D5617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>Приказ Минобрнауки №1155 от 17.10. 2013г. «Об утверждении федерального образовательного стандарта дошкольного образования»</w:t>
      </w:r>
    </w:p>
    <w:p w:rsidR="00CB5460" w:rsidRPr="004D5617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>Национальная доктрина образования РФ</w:t>
      </w:r>
    </w:p>
    <w:p w:rsidR="00CB5460" w:rsidRPr="004D5617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Инструктивные письма </w:t>
      </w:r>
    </w:p>
    <w:p w:rsidR="00CB5460" w:rsidRPr="004D5617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Концепция дошкольного образования </w:t>
      </w:r>
    </w:p>
    <w:p w:rsidR="00CB5460" w:rsidRPr="004D5617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Обязательный минимум образования </w:t>
      </w:r>
    </w:p>
    <w:p w:rsidR="00CB5460" w:rsidRPr="004D5617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НРМДОБУ «Д/с «Ручеек»</w:t>
      </w:r>
    </w:p>
    <w:p w:rsidR="00CB5460" w:rsidRPr="004D5617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• Всеобщая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 декларация прав человека</w:t>
      </w:r>
    </w:p>
    <w:p w:rsidR="00CB5460" w:rsidRPr="002C5202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5202">
        <w:rPr>
          <w:rFonts w:ascii="Times New Roman" w:hAnsi="Times New Roman" w:cs="Times New Roman"/>
          <w:sz w:val="26"/>
          <w:szCs w:val="26"/>
          <w:lang w:eastAsia="ru-RU"/>
        </w:rPr>
        <w:t>• Научно-методическое обеспечение национально-регионального компонента содержания дошкольного образования.</w:t>
      </w:r>
    </w:p>
    <w:p w:rsidR="00CB5460" w:rsidRPr="002C5202" w:rsidRDefault="00CB5460" w:rsidP="00CB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5460" w:rsidRPr="002C5202" w:rsidRDefault="00CB5460" w:rsidP="002C5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2C5202">
        <w:rPr>
          <w:rFonts w:ascii="Times New Roman" w:hAnsi="Times New Roman"/>
          <w:b/>
          <w:sz w:val="26"/>
          <w:szCs w:val="26"/>
        </w:rPr>
        <w:t>.2. Особенности ООП в условиях ДОУ согласно ФГОС</w:t>
      </w:r>
    </w:p>
    <w:p w:rsidR="00CB5460" w:rsidRPr="00FC6CB0" w:rsidRDefault="00CB5460" w:rsidP="002C5F11">
      <w:pPr>
        <w:pStyle w:val="a6"/>
        <w:autoSpaceDE w:val="0"/>
        <w:ind w:firstLine="708"/>
        <w:jc w:val="both"/>
        <w:rPr>
          <w:rFonts w:cs="Times New Roman"/>
          <w:bCs/>
          <w:color w:val="000000"/>
          <w:spacing w:val="0"/>
          <w:sz w:val="28"/>
        </w:rPr>
      </w:pPr>
      <w:r w:rsidRPr="00FC6CB0">
        <w:rPr>
          <w:rFonts w:cs="Times New Roman"/>
          <w:bCs/>
          <w:color w:val="000000"/>
          <w:spacing w:val="0"/>
          <w:sz w:val="28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B5460" w:rsidRPr="00FC6CB0" w:rsidRDefault="00CB5460" w:rsidP="002C5F11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8"/>
        </w:rPr>
      </w:pPr>
      <w:r>
        <w:rPr>
          <w:rFonts w:cs="Times New Roman"/>
          <w:color w:val="000000"/>
          <w:spacing w:val="0"/>
          <w:sz w:val="28"/>
        </w:rPr>
        <w:t>-</w:t>
      </w:r>
      <w:r w:rsidRPr="00FC6CB0">
        <w:rPr>
          <w:rFonts w:cs="Times New Roman"/>
          <w:color w:val="000000"/>
          <w:spacing w:val="0"/>
          <w:sz w:val="28"/>
        </w:rPr>
        <w:t>социально-коммуникативное развитие;</w:t>
      </w:r>
    </w:p>
    <w:p w:rsidR="00CB5460" w:rsidRPr="00FC6CB0" w:rsidRDefault="00CB5460" w:rsidP="002C5F11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8"/>
        </w:rPr>
      </w:pPr>
      <w:r>
        <w:rPr>
          <w:rFonts w:cs="Times New Roman"/>
          <w:color w:val="000000"/>
          <w:spacing w:val="0"/>
          <w:sz w:val="28"/>
        </w:rPr>
        <w:t>-</w:t>
      </w:r>
      <w:r w:rsidRPr="00FC6CB0">
        <w:rPr>
          <w:rFonts w:cs="Times New Roman"/>
          <w:color w:val="000000"/>
          <w:spacing w:val="0"/>
          <w:sz w:val="28"/>
        </w:rPr>
        <w:t>познавательное развитие;</w:t>
      </w:r>
    </w:p>
    <w:p w:rsidR="00CB5460" w:rsidRPr="00FC6CB0" w:rsidRDefault="00CB5460" w:rsidP="002C5F11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8"/>
        </w:rPr>
      </w:pPr>
      <w:r>
        <w:rPr>
          <w:rFonts w:cs="Times New Roman"/>
          <w:color w:val="000000"/>
          <w:spacing w:val="0"/>
          <w:sz w:val="28"/>
        </w:rPr>
        <w:t>-</w:t>
      </w:r>
      <w:r w:rsidRPr="00FC6CB0">
        <w:rPr>
          <w:rFonts w:cs="Times New Roman"/>
          <w:color w:val="000000"/>
          <w:spacing w:val="0"/>
          <w:sz w:val="28"/>
        </w:rPr>
        <w:t>речевое развитие;</w:t>
      </w:r>
    </w:p>
    <w:p w:rsidR="00CB5460" w:rsidRPr="00FC6CB0" w:rsidRDefault="00CB5460" w:rsidP="002C5F11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8"/>
        </w:rPr>
      </w:pPr>
      <w:r>
        <w:rPr>
          <w:rFonts w:cs="Times New Roman"/>
          <w:color w:val="000000"/>
          <w:spacing w:val="0"/>
          <w:sz w:val="28"/>
        </w:rPr>
        <w:t>-</w:t>
      </w:r>
      <w:r w:rsidRPr="00FC6CB0">
        <w:rPr>
          <w:rFonts w:cs="Times New Roman"/>
          <w:color w:val="000000"/>
          <w:spacing w:val="0"/>
          <w:sz w:val="28"/>
        </w:rPr>
        <w:t>художественно-эстетическое развитие;</w:t>
      </w:r>
    </w:p>
    <w:p w:rsidR="00CB5460" w:rsidRPr="00FC6CB0" w:rsidRDefault="00CB5460" w:rsidP="002C5F11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8"/>
        </w:rPr>
      </w:pPr>
      <w:r>
        <w:rPr>
          <w:rFonts w:cs="Times New Roman"/>
          <w:color w:val="000000"/>
          <w:spacing w:val="0"/>
          <w:sz w:val="28"/>
        </w:rPr>
        <w:t>-</w:t>
      </w:r>
      <w:r w:rsidRPr="00FC6CB0">
        <w:rPr>
          <w:rFonts w:cs="Times New Roman"/>
          <w:color w:val="000000"/>
          <w:spacing w:val="0"/>
          <w:sz w:val="28"/>
        </w:rPr>
        <w:t>физическое развитие.</w:t>
      </w:r>
    </w:p>
    <w:p w:rsidR="00CB5460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5460" w:rsidRPr="00614983" w:rsidRDefault="00CB5460" w:rsidP="002C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Социально-коммуникативное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B5460" w:rsidRPr="00614983" w:rsidRDefault="00CB5460" w:rsidP="002C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Познавательное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B5460" w:rsidRPr="00614983" w:rsidRDefault="00CB5460" w:rsidP="002C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Речевое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B5460" w:rsidRPr="00614983" w:rsidRDefault="00CB5460" w:rsidP="002C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Художественно-эстетическое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B5460" w:rsidRPr="00614983" w:rsidRDefault="00CB5460" w:rsidP="002C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Физическое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B5460" w:rsidRPr="00CB4ED8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B5460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5460" w:rsidRDefault="00CB5460" w:rsidP="002C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5460" w:rsidRDefault="00A7314B" w:rsidP="00CB5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B5460" w:rsidRPr="0053536F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Организационный</w:t>
      </w:r>
      <w:bookmarkStart w:id="0" w:name="_GoBack"/>
      <w:bookmarkEnd w:id="0"/>
      <w:r w:rsidR="00CB5460" w:rsidRPr="00535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раздел</w:t>
      </w:r>
    </w:p>
    <w:p w:rsidR="00CB5460" w:rsidRPr="0053536F" w:rsidRDefault="00CB5460" w:rsidP="00CB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5460" w:rsidRPr="004D5617" w:rsidRDefault="00CB5460" w:rsidP="00CB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460" w:rsidRPr="0053536F" w:rsidRDefault="00A7314B" w:rsidP="00CB54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B5460">
        <w:rPr>
          <w:rFonts w:ascii="Times New Roman" w:hAnsi="Times New Roman"/>
          <w:b/>
          <w:sz w:val="28"/>
          <w:szCs w:val="28"/>
        </w:rPr>
        <w:t xml:space="preserve">.1. </w:t>
      </w:r>
      <w:r w:rsidR="00CB5460" w:rsidRPr="0053536F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Программно-методическое обеспечение</w:t>
      </w:r>
    </w:p>
    <w:tbl>
      <w:tblPr>
        <w:tblpPr w:leftFromText="180" w:rightFromText="180" w:vertAnchor="text" w:horzAnchor="margin" w:tblpX="-289" w:tblpY="11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103"/>
        <w:gridCol w:w="2976"/>
      </w:tblGrid>
      <w:tr w:rsidR="00CB5460" w:rsidRPr="0053536F" w:rsidTr="00CB5460">
        <w:trPr>
          <w:trHeight w:val="41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36F">
              <w:rPr>
                <w:rFonts w:ascii="Times New Roman" w:hAnsi="Times New Roman" w:cs="Times New Roman"/>
                <w:b/>
              </w:rPr>
              <w:t>Автор</w:t>
            </w:r>
          </w:p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36F">
              <w:rPr>
                <w:rFonts w:ascii="Times New Roman" w:hAnsi="Times New Roman" w:cs="Times New Roman"/>
                <w:b/>
              </w:rPr>
              <w:t>составитель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36F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36F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CB5460" w:rsidRPr="0053536F" w:rsidTr="00CB5460">
        <w:trPr>
          <w:trHeight w:val="323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36F">
              <w:rPr>
                <w:rFonts w:ascii="Times New Roman" w:hAnsi="Times New Roman" w:cs="Times New Roman"/>
                <w:b/>
              </w:rPr>
              <w:t>«Социально-коммуникативное развитие»</w:t>
            </w:r>
          </w:p>
        </w:tc>
      </w:tr>
      <w:tr w:rsidR="00CB5460" w:rsidRPr="0053536F" w:rsidTr="00CB5460">
        <w:trPr>
          <w:trHeight w:val="323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536F">
              <w:rPr>
                <w:rFonts w:ascii="Times New Roman" w:hAnsi="Times New Roman" w:cs="Times New Roman"/>
                <w:b/>
                <w:i/>
              </w:rPr>
              <w:t>Формирование основ безопасного поведения в быту, социуме, природе.</w:t>
            </w:r>
          </w:p>
        </w:tc>
      </w:tr>
      <w:tr w:rsidR="00CB5460" w:rsidRPr="0053536F" w:rsidTr="00CB5460">
        <w:trPr>
          <w:trHeight w:val="458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Авдеева Н.Н.    Князева О.Л.   </w:t>
            </w:r>
            <w:r w:rsidRPr="0053536F">
              <w:rPr>
                <w:rFonts w:ascii="Times New Roman" w:hAnsi="Times New Roman" w:cs="Times New Roman"/>
              </w:rPr>
              <w:t>Стеркина Р.Б.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Программа «Безопасность»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2002г.</w:t>
            </w:r>
          </w:p>
        </w:tc>
      </w:tr>
      <w:tr w:rsidR="00CB5460" w:rsidRPr="0053536F" w:rsidTr="00CB5460">
        <w:trPr>
          <w:trHeight w:val="562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Данилова Т.И.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Программа «Светофор»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</w:t>
            </w:r>
            <w:r w:rsidRPr="0053536F">
              <w:rPr>
                <w:rFonts w:ascii="Times New Roman" w:hAnsi="Times New Roman" w:cs="Times New Roman"/>
              </w:rPr>
              <w:t>«Детство-Пресс» 2009г.</w:t>
            </w:r>
          </w:p>
        </w:tc>
      </w:tr>
      <w:tr w:rsidR="00CB5460" w:rsidRPr="0053536F" w:rsidTr="00CB5460">
        <w:trPr>
          <w:trHeight w:val="363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Полынова В.К.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«Основы безопасности жизнедеятельности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2009г.</w:t>
            </w:r>
          </w:p>
        </w:tc>
      </w:tr>
      <w:tr w:rsidR="00CB5460" w:rsidRPr="0053536F" w:rsidTr="00CB5460">
        <w:trPr>
          <w:trHeight w:val="539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Жукова О.Г.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 xml:space="preserve">«Азбука «АУ!» 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2008г.</w:t>
            </w:r>
          </w:p>
        </w:tc>
      </w:tr>
      <w:tr w:rsidR="00CB5460" w:rsidRPr="0053536F" w:rsidTr="00CB5460">
        <w:trPr>
          <w:trHeight w:val="363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Вдовиченко Л.А.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«Ребенок на улице: цикл занятий для старших дошкольников по обучению правилам дорожного движения»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2008г</w:t>
            </w:r>
          </w:p>
        </w:tc>
      </w:tr>
      <w:tr w:rsidR="00CB5460" w:rsidRPr="0053536F" w:rsidTr="00CB5460">
        <w:trPr>
          <w:trHeight w:val="363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Деркунская В.А.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 xml:space="preserve">«Образовательная область «Безопасность 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</w:t>
            </w:r>
            <w:r w:rsidRPr="0053536F">
              <w:rPr>
                <w:rFonts w:ascii="Times New Roman" w:hAnsi="Times New Roman" w:cs="Times New Roman"/>
              </w:rPr>
              <w:t>«Детство-Пресс, 2012г</w:t>
            </w:r>
          </w:p>
        </w:tc>
      </w:tr>
      <w:tr w:rsidR="00CB5460" w:rsidRPr="0053536F" w:rsidTr="00CB5460">
        <w:trPr>
          <w:trHeight w:val="223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Клочанов Н.И.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«Дорога, ребенок, безопасность»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 xml:space="preserve">Ростов- на –Дону «Феникс», 2004г. </w:t>
            </w:r>
          </w:p>
        </w:tc>
      </w:tr>
      <w:tr w:rsidR="00CB5460" w:rsidRPr="0053536F" w:rsidTr="00CB5460">
        <w:trPr>
          <w:trHeight w:val="65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Хромцева Т.Г.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«Воспитание безопасного поведения дошкольников на улице»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 xml:space="preserve">ООО «Центр педагогического образования», 2007г. </w:t>
            </w:r>
          </w:p>
        </w:tc>
      </w:tr>
      <w:tr w:rsidR="00CB5460" w:rsidRPr="0053536F" w:rsidTr="00CB5460">
        <w:trPr>
          <w:trHeight w:val="373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Поддубная Л.Б.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«Правила дорожного движения» (подготовительная группа)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Волгоград ИТД «Корефей», 2008г.</w:t>
            </w:r>
          </w:p>
        </w:tc>
      </w:tr>
      <w:tr w:rsidR="00CB5460" w:rsidRPr="0053536F" w:rsidTr="00CB5460">
        <w:trPr>
          <w:trHeight w:val="415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Е.А.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«Красный, желтый, зеленый»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Ростов- на –Дону «Феникс», 2006г.</w:t>
            </w:r>
          </w:p>
        </w:tc>
      </w:tr>
      <w:tr w:rsidR="00CB5460" w:rsidRPr="0053536F" w:rsidTr="00CB5460">
        <w:trPr>
          <w:trHeight w:val="465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Скорлупо</w:t>
            </w:r>
            <w:r>
              <w:rPr>
                <w:rFonts w:ascii="Times New Roman" w:hAnsi="Times New Roman" w:cs="Times New Roman"/>
              </w:rPr>
              <w:t>ва О.А.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  <w:b/>
              </w:rPr>
            </w:pPr>
            <w:r w:rsidRPr="0053536F">
              <w:rPr>
                <w:rFonts w:ascii="Times New Roman" w:hAnsi="Times New Roman" w:cs="Times New Roman"/>
              </w:rPr>
              <w:t>«Правила и безопасность дорожного движения</w:t>
            </w:r>
            <w:r w:rsidRPr="0053536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 xml:space="preserve">ООО «Издательство Скрепторий 2003», 2005г. </w:t>
            </w:r>
          </w:p>
        </w:tc>
      </w:tr>
      <w:tr w:rsidR="00CB5460" w:rsidRPr="0053536F" w:rsidTr="00CB5460">
        <w:trPr>
          <w:trHeight w:val="525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Ковалева Н.В.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«Конкурсы, викторины, праздники по ПДД»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 xml:space="preserve">ООО «Феникс», 2006г. </w:t>
            </w:r>
          </w:p>
        </w:tc>
      </w:tr>
      <w:tr w:rsidR="00CB5460" w:rsidRPr="0053536F" w:rsidTr="00CB5460">
        <w:trPr>
          <w:trHeight w:val="418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Г.Н.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Материалы окружного конкурса работы ДОУ «Зеленый огонек»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ООО «Издательство Практика» Ханты-Мансийск, 2002г.</w:t>
            </w:r>
          </w:p>
        </w:tc>
      </w:tr>
      <w:tr w:rsidR="00CB5460" w:rsidRPr="0053536F" w:rsidTr="00CB5460">
        <w:trPr>
          <w:trHeight w:val="65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Стеркина Р.Б.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Учебно-наглядное пособие </w:t>
            </w:r>
            <w:r w:rsidRPr="0053536F">
              <w:rPr>
                <w:rFonts w:ascii="Times New Roman" w:hAnsi="Times New Roman" w:cs="Times New Roman"/>
              </w:rPr>
              <w:t>«Основы безопасности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2003</w:t>
            </w:r>
          </w:p>
        </w:tc>
      </w:tr>
      <w:tr w:rsidR="00CB5460" w:rsidRPr="0053536F" w:rsidTr="00CB5460">
        <w:trPr>
          <w:trHeight w:val="65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Шалаева Г.П.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«Азбука маленького пешехода»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Москва ООО «Издательство Эксмо» 2008</w:t>
            </w:r>
          </w:p>
        </w:tc>
      </w:tr>
      <w:tr w:rsidR="00CB5460" w:rsidRPr="0053536F" w:rsidTr="00CB5460">
        <w:trPr>
          <w:trHeight w:val="295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Верхоланцева Г.В.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«Как приручить огонь»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«Центроспас-Югория», 2014</w:t>
            </w:r>
          </w:p>
        </w:tc>
      </w:tr>
      <w:tr w:rsidR="00CB5460" w:rsidRPr="0053536F" w:rsidTr="00CB5460">
        <w:trPr>
          <w:trHeight w:val="286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3536F">
              <w:rPr>
                <w:rFonts w:ascii="Times New Roman" w:hAnsi="Times New Roman" w:cs="Times New Roman"/>
                <w:b/>
                <w:i/>
                <w:color w:val="000000"/>
              </w:rPr>
              <w:t>Развиваем ценностное отношение к труду</w:t>
            </w:r>
          </w:p>
        </w:tc>
      </w:tr>
      <w:tr w:rsidR="00CB5460" w:rsidRPr="0053536F" w:rsidTr="00CB5460">
        <w:trPr>
          <w:trHeight w:val="608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Кухлер М.В.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Образовательная область «Труд»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2013</w:t>
            </w:r>
          </w:p>
        </w:tc>
      </w:tr>
      <w:tr w:rsidR="00CB5460" w:rsidRPr="0053536F" w:rsidTr="00CB5460">
        <w:trPr>
          <w:trHeight w:val="633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Крулехт М.В.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«Дошкольник и рукотворный мир»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Крулехт М.В.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 xml:space="preserve">«Дошкольник и рукотворный мир» 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2002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Дыбина О.В.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«Рукотворный мир: сценарии игр-занятий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                    </w:t>
            </w:r>
            <w:r w:rsidRPr="0053536F">
              <w:rPr>
                <w:rFonts w:ascii="Times New Roman" w:hAnsi="Times New Roman" w:cs="Times New Roman"/>
              </w:rPr>
              <w:t>ТЦ «Сфера», 2000</w:t>
            </w:r>
          </w:p>
        </w:tc>
      </w:tr>
      <w:tr w:rsidR="00CB5460" w:rsidRPr="0053536F" w:rsidTr="00CB5460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36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Кудрявцев В.Т.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«Развивающая педагогика оздоровления»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      </w:t>
            </w:r>
            <w:r w:rsidRPr="0053536F">
              <w:rPr>
                <w:rFonts w:ascii="Times New Roman" w:hAnsi="Times New Roman" w:cs="Times New Roman"/>
              </w:rPr>
              <w:t>«ЛИНКА-ПРСС», 2000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Картушина М.Ю.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«Сценарии оздоровительных досугов для детей 5-6 лет»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</w:t>
            </w:r>
            <w:r w:rsidRPr="0053536F">
              <w:rPr>
                <w:rFonts w:ascii="Times New Roman" w:hAnsi="Times New Roman" w:cs="Times New Roman"/>
              </w:rPr>
              <w:t>«СФЕРА»,2004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Бабаева Т.И.,</w:t>
            </w:r>
            <w:r w:rsidRPr="0053536F">
              <w:rPr>
                <w:rFonts w:ascii="Times New Roman" w:eastAsia="Calibri" w:hAnsi="Times New Roman" w:cs="Times New Roman"/>
              </w:rPr>
              <w:t xml:space="preserve"> Гогоберидзе А.Г.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 xml:space="preserve">«Мониторинг в детском саду» 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2011</w:t>
            </w:r>
          </w:p>
        </w:tc>
      </w:tr>
      <w:tr w:rsidR="00CB5460" w:rsidRPr="0053536F" w:rsidTr="00CB5460">
        <w:trPr>
          <w:trHeight w:val="379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Прохорова Г.А.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«Утренняя гимнастика для детей 2-7 лет»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       </w:t>
            </w:r>
            <w:r w:rsidRPr="0053536F">
              <w:rPr>
                <w:rFonts w:ascii="Times New Roman" w:hAnsi="Times New Roman" w:cs="Times New Roman"/>
              </w:rPr>
              <w:t>«АЙРИС ПРЕСС»,2005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Полтавцев Н.В. </w:t>
            </w:r>
            <w:r w:rsidRPr="0053536F">
              <w:rPr>
                <w:rFonts w:ascii="Times New Roman" w:eastAsia="Calibri" w:hAnsi="Times New Roman" w:cs="Times New Roman"/>
              </w:rPr>
              <w:t>Гордова Н..А.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«Физическая культура в дошкольном детстве»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</w:t>
            </w:r>
            <w:r w:rsidRPr="0053536F">
              <w:rPr>
                <w:rFonts w:ascii="Times New Roman" w:hAnsi="Times New Roman" w:cs="Times New Roman"/>
              </w:rPr>
              <w:t>«Просвещение», 2005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Филиппова. О. С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«Спутник руководителя физического воспитания дошкольного учреждения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2007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Маханево М.Д.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«Воспитание здорового ребенка»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</w:t>
            </w:r>
            <w:r w:rsidRPr="0053536F">
              <w:rPr>
                <w:rFonts w:ascii="Times New Roman" w:hAnsi="Times New Roman" w:cs="Times New Roman"/>
              </w:rPr>
              <w:t>«АРКТИ»,2000</w:t>
            </w:r>
          </w:p>
        </w:tc>
      </w:tr>
      <w:tr w:rsidR="00CB5460" w:rsidRPr="0053536F" w:rsidTr="00CB5460">
        <w:trPr>
          <w:trHeight w:val="507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Пензулаева Л.И.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«Физкультурные занятия с детьми 5-6 лет»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</w:t>
            </w:r>
            <w:r w:rsidRPr="0053536F">
              <w:rPr>
                <w:rFonts w:ascii="Times New Roman" w:hAnsi="Times New Roman" w:cs="Times New Roman"/>
              </w:rPr>
              <w:t>«Просвещение», 1988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Осокина Т.И.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«Физическая культура в детском саду»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</w:t>
            </w:r>
            <w:r w:rsidRPr="0053536F">
              <w:rPr>
                <w:rFonts w:ascii="Times New Roman" w:hAnsi="Times New Roman" w:cs="Times New Roman"/>
              </w:rPr>
              <w:t>«Просвещение», 1986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Каштановой Г.В.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«Лечебная физкультура и массаж».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</w:t>
            </w:r>
            <w:r w:rsidRPr="0053536F">
              <w:rPr>
                <w:rFonts w:ascii="Times New Roman" w:hAnsi="Times New Roman" w:cs="Times New Roman"/>
              </w:rPr>
              <w:t>«АРКТИ»,2006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Анисимова Т.Г.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«Формирование правильной осанки»</w:t>
            </w:r>
          </w:p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«Коррекция плоскостопия у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                  </w:t>
            </w:r>
            <w:r w:rsidRPr="0053536F">
              <w:rPr>
                <w:rFonts w:ascii="Times New Roman" w:hAnsi="Times New Roman" w:cs="Times New Roman"/>
              </w:rPr>
              <w:t>«Учитель»,2008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Гаврючина Л.В.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«Здоровьесберегабщие технология в ДОУ» Методическое пособие.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</w:t>
            </w:r>
            <w:r w:rsidRPr="0053536F">
              <w:rPr>
                <w:rFonts w:ascii="Times New Roman" w:hAnsi="Times New Roman" w:cs="Times New Roman"/>
              </w:rPr>
              <w:t>«Сфера»,2008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Подольская Е.И.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«Необычные физкультурные занятия для дошкольников»»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                    </w:t>
            </w:r>
            <w:r w:rsidRPr="0053536F">
              <w:rPr>
                <w:rFonts w:ascii="Times New Roman" w:hAnsi="Times New Roman" w:cs="Times New Roman"/>
              </w:rPr>
              <w:t>«Учитель»,2010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Козырева О.В.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«Лечебная физкультура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3536F">
              <w:rPr>
                <w:rFonts w:ascii="Times New Roman" w:hAnsi="Times New Roman" w:cs="Times New Roman"/>
              </w:rPr>
              <w:t>«Просвещение», 2003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Давыдова М.А.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«Спортивные мероприятия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53536F">
              <w:rPr>
                <w:rFonts w:ascii="Times New Roman" w:hAnsi="Times New Roman" w:cs="Times New Roman"/>
              </w:rPr>
              <w:t>«ВАКО»,2007</w:t>
            </w:r>
          </w:p>
        </w:tc>
      </w:tr>
      <w:tr w:rsidR="00CB5460" w:rsidRPr="0053536F" w:rsidTr="00CB5460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36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CB5460" w:rsidRPr="0053536F" w:rsidTr="00CB5460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536F">
              <w:rPr>
                <w:rFonts w:ascii="Times New Roman" w:hAnsi="Times New Roman" w:cs="Times New Roman"/>
                <w:b/>
                <w:bCs/>
                <w:i/>
                <w:iCs/>
              </w:rPr>
              <w:t>Ребенок открывает мир природы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Воронкевич О.А.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«Добро пожаловать в экологию!»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 2010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Кондратьева Н.Н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«Мы». Программа экологического образования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3536F">
              <w:rPr>
                <w:rFonts w:ascii="Times New Roman" w:hAnsi="Times New Roman" w:cs="Times New Roman"/>
              </w:rPr>
              <w:t>«Детство-Пресс» 2002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Камнева Л.А.</w:t>
            </w:r>
          </w:p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Кондратьева Н.Н.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«Мир природы и ребенок»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3536F">
              <w:rPr>
                <w:rFonts w:ascii="Times New Roman" w:hAnsi="Times New Roman" w:cs="Times New Roman"/>
              </w:rPr>
              <w:t>«Детство-Пресс» 2000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Киреева Л.Г.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 xml:space="preserve">«Формирование экологической культуры дошкольников» 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Волгоград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53536F">
              <w:rPr>
                <w:rFonts w:ascii="Times New Roman" w:hAnsi="Times New Roman" w:cs="Times New Roman"/>
              </w:rPr>
              <w:t>«Учитель», 2007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Горбатенко О.Ф.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«Система экологического воспитания в ДОУ»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Волгоград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53536F">
              <w:rPr>
                <w:rFonts w:ascii="Times New Roman" w:hAnsi="Times New Roman" w:cs="Times New Roman"/>
              </w:rPr>
              <w:t>«Учитель», 2007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Вакуленко Ю. 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«воспитание любви к природе у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Волгоград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53536F">
              <w:rPr>
                <w:rFonts w:ascii="Times New Roman" w:hAnsi="Times New Roman" w:cs="Times New Roman"/>
              </w:rPr>
              <w:t>«Учитель», 2008г.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Сигимова М.Н.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«Познание мира растений 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Волгоград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53536F">
              <w:rPr>
                <w:rFonts w:ascii="Times New Roman" w:hAnsi="Times New Roman" w:cs="Times New Roman"/>
              </w:rPr>
              <w:t>«Учитель», 2008г.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«Экологическое воспитание младший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Москва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«Мозаика-Синтез»,</w:t>
            </w:r>
            <w:r w:rsidRPr="0053536F">
              <w:rPr>
                <w:rFonts w:ascii="Times New Roman" w:eastAsia="Calibri" w:hAnsi="Times New Roman" w:cs="Times New Roman"/>
              </w:rPr>
              <w:t xml:space="preserve"> 2002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«Юный эколог»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Москва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r w:rsidRPr="0053536F">
              <w:rPr>
                <w:rFonts w:ascii="Times New Roman" w:eastAsia="Calibri" w:hAnsi="Times New Roman" w:cs="Times New Roman"/>
              </w:rPr>
              <w:t>«Мозаика-Синтез</w:t>
            </w:r>
            <w:r>
              <w:rPr>
                <w:rFonts w:ascii="Times New Roman" w:eastAsia="Calibri" w:hAnsi="Times New Roman" w:cs="Times New Roman"/>
              </w:rPr>
              <w:t xml:space="preserve">», </w:t>
            </w:r>
            <w:r w:rsidRPr="0053536F">
              <w:rPr>
                <w:rFonts w:ascii="Times New Roman" w:eastAsia="Calibri" w:hAnsi="Times New Roman" w:cs="Times New Roman"/>
              </w:rPr>
              <w:t xml:space="preserve"> 2002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«Методика экологического воспитания в детском саду»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Москва</w:t>
            </w:r>
            <w:r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Pr="0053536F">
              <w:rPr>
                <w:rFonts w:ascii="Times New Roman" w:eastAsia="Calibri" w:hAnsi="Times New Roman" w:cs="Times New Roman"/>
              </w:rPr>
              <w:t>«Просвещение», 2004г.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«Воспитание экологической культуры в дошкольном детстве»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Москва</w:t>
            </w: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53536F">
              <w:rPr>
                <w:rFonts w:ascii="Times New Roman" w:eastAsia="Calibri" w:hAnsi="Times New Roman" w:cs="Times New Roman"/>
              </w:rPr>
              <w:t>«Просвещение», 2002г.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«Любовь к природе воспитываем с детства»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Москва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3536F">
              <w:rPr>
                <w:rFonts w:ascii="Times New Roman" w:eastAsia="Calibri" w:hAnsi="Times New Roman" w:cs="Times New Roman"/>
              </w:rPr>
              <w:t>«Просвещение», 2002г.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Чернякова В.Н.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«Экологическая работа в ДОУ»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Москва                                          </w:t>
            </w:r>
            <w:r w:rsidRPr="0053536F">
              <w:rPr>
                <w:rFonts w:ascii="Times New Roman" w:eastAsia="Calibri" w:hAnsi="Times New Roman" w:cs="Times New Roman"/>
              </w:rPr>
              <w:t>«ТЦ Сфера», 2008г.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Рыжова Н.А.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«Я и природа»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Москва                                 </w:t>
            </w:r>
            <w:r w:rsidRPr="0053536F">
              <w:rPr>
                <w:rFonts w:ascii="Times New Roman" w:hAnsi="Times New Roman" w:cs="Times New Roman"/>
              </w:rPr>
              <w:t>«ЛИНКА-ПРСС», 1996г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Рыжова Н.А.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«Воздух-невидимка»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Москва                                  </w:t>
            </w:r>
            <w:r w:rsidRPr="0053536F">
              <w:rPr>
                <w:rFonts w:ascii="Times New Roman" w:hAnsi="Times New Roman" w:cs="Times New Roman"/>
              </w:rPr>
              <w:t>«ЛИНКА-ПРСС», 1998г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Гаврилова О.Н.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«Перспективное планирование наблюдений на прогулках в детском саду»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Ханты-Мансийск                             </w:t>
            </w:r>
            <w:r w:rsidRPr="0053536F">
              <w:rPr>
                <w:rFonts w:ascii="Times New Roman" w:eastAsia="Calibri" w:hAnsi="Times New Roman" w:cs="Times New Roman"/>
              </w:rPr>
              <w:t>ГП «Полиграфист», 2005г.</w:t>
            </w:r>
          </w:p>
        </w:tc>
      </w:tr>
      <w:tr w:rsidR="00CB5460" w:rsidRPr="0053536F" w:rsidTr="00CB5460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536F">
              <w:rPr>
                <w:rFonts w:ascii="Times New Roman" w:eastAsia="Calibri" w:hAnsi="Times New Roman" w:cs="Times New Roman"/>
                <w:b/>
                <w:i/>
              </w:rPr>
              <w:t>Первые шаги в математику. Исследуем и экспериментируем</w:t>
            </w:r>
            <w:r w:rsidRPr="0053536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«Развитие познавательно-исследовательских умений у старших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4E180B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2013г.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Нищева Н.В.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«Организация опытно-экспериментальной работы в ДОУ»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</w:p>
          <w:p w:rsidR="00CB5460" w:rsidRPr="0053536F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«Детство-Пресс», 2013г.</w:t>
            </w:r>
          </w:p>
        </w:tc>
      </w:tr>
      <w:tr w:rsidR="00CB5460" w:rsidRPr="0053536F" w:rsidTr="00CB5460">
        <w:trPr>
          <w:trHeight w:val="671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 xml:space="preserve">Дыбина </w:t>
            </w:r>
            <w:r w:rsidRPr="0053536F">
              <w:rPr>
                <w:rFonts w:ascii="Times New Roman" w:hAnsi="Times New Roman" w:cs="Times New Roman"/>
              </w:rPr>
              <w:t xml:space="preserve"> </w:t>
            </w:r>
            <w:r w:rsidRPr="0053536F">
              <w:rPr>
                <w:rFonts w:ascii="Times New Roman" w:eastAsia="Calibri" w:hAnsi="Times New Roman" w:cs="Times New Roman"/>
              </w:rPr>
              <w:t>О.В.</w:t>
            </w:r>
          </w:p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Поддьяков Н.Н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«Ребенок в мире поиска» / Программа по организации поисковой деятельности детей дошкольного возраста/.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                 </w:t>
            </w:r>
            <w:r w:rsidRPr="0053536F">
              <w:rPr>
                <w:rFonts w:ascii="Times New Roman" w:hAnsi="Times New Roman" w:cs="Times New Roman"/>
              </w:rPr>
              <w:t>«ТЦ Сфера», 2005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Паршукова И.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«Маленькие исследователи в детском саду»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</w:t>
            </w:r>
            <w:r w:rsidRPr="0053536F">
              <w:rPr>
                <w:rFonts w:ascii="Times New Roman" w:hAnsi="Times New Roman" w:cs="Times New Roman"/>
              </w:rPr>
              <w:t>«Европейский дом», 2004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«Теории и технологии математического развития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2013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Носова Н.А.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«Логика и математика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2002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«Математика от трех до семи»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1999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«Игровые задачи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1999</w:t>
            </w:r>
          </w:p>
        </w:tc>
      </w:tr>
      <w:tr w:rsidR="00CB5460" w:rsidRPr="0053536F" w:rsidTr="00CB5460">
        <w:trPr>
          <w:trHeight w:val="339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«Математика – это интересно»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1999</w:t>
            </w:r>
          </w:p>
        </w:tc>
      </w:tr>
      <w:tr w:rsidR="00CB5460" w:rsidRPr="0053536F" w:rsidTr="00CB5460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536F">
              <w:rPr>
                <w:rFonts w:ascii="Times New Roman" w:eastAsia="Calibri" w:hAnsi="Times New Roman" w:cs="Times New Roman"/>
                <w:b/>
                <w:i/>
              </w:rPr>
              <w:t>Формирование первичных представлений о себе, других людях о Малой родине и Отечестве, многообразии стран и народов мира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Натарова В.И.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 xml:space="preserve">«Моя страна» </w:t>
            </w:r>
          </w:p>
        </w:tc>
        <w:tc>
          <w:tcPr>
            <w:tcW w:w="2976" w:type="dxa"/>
            <w:shd w:val="clear" w:color="auto" w:fill="auto"/>
          </w:tcPr>
          <w:p w:rsidR="00CB5460" w:rsidRPr="004E180B" w:rsidRDefault="00CB5460" w:rsidP="00CB54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Воронеж                                         </w:t>
            </w:r>
            <w:r w:rsidRPr="0053536F">
              <w:rPr>
                <w:rFonts w:ascii="Times New Roman" w:eastAsia="Calibri" w:hAnsi="Times New Roman" w:cs="Times New Roman"/>
              </w:rPr>
              <w:t>ТЦ «Учитель», 2005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Новицкая М.Ю.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«Наследие. Патриотическое воспитание в детском саду»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        </w:t>
            </w:r>
            <w:r w:rsidRPr="0053536F">
              <w:rPr>
                <w:rFonts w:ascii="Times New Roman" w:hAnsi="Times New Roman" w:cs="Times New Roman"/>
              </w:rPr>
              <w:t>«ЛИНКА-ПРСС», 2003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 xml:space="preserve">Остапец А.А. 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«Патриотическое воспитание дошкольников средствами краеведо-туристской деятельности»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       </w:t>
            </w:r>
            <w:r w:rsidRPr="0053536F">
              <w:rPr>
                <w:rFonts w:ascii="Times New Roman" w:hAnsi="Times New Roman" w:cs="Times New Roman"/>
              </w:rPr>
              <w:t>«АРКТИ», 2003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Кондрыкина Л.А.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«С чего начинается Родина?»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                </w:t>
            </w:r>
            <w:r w:rsidRPr="0053536F">
              <w:rPr>
                <w:rFonts w:ascii="Times New Roman" w:hAnsi="Times New Roman" w:cs="Times New Roman"/>
              </w:rPr>
              <w:t>«ТЦ Сфера», 2003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Алешина Н.В.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«Патриотическое воспитание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               </w:t>
            </w:r>
            <w:r w:rsidRPr="0053536F">
              <w:rPr>
                <w:rFonts w:ascii="Times New Roman" w:hAnsi="Times New Roman" w:cs="Times New Roman"/>
              </w:rPr>
              <w:t>ООО «ЦГЛ», 2005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Кондрыкина Л.А.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«Дошкольникам о защитниках Отечества»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                                </w:t>
            </w:r>
            <w:r w:rsidRPr="0053536F">
              <w:rPr>
                <w:rFonts w:ascii="Times New Roman" w:hAnsi="Times New Roman" w:cs="Times New Roman"/>
              </w:rPr>
              <w:t>«ТЦ Сфера», 2005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Ботякова О.А.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«Российский этнографический музей – детям»»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2001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Николаева С.Р.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«Народный календарь – основа планирования работы с дошкольниками по государственному образовательному стандарту»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</w:t>
            </w:r>
            <w:r>
              <w:rPr>
                <w:rFonts w:ascii="Times New Roman" w:hAnsi="Times New Roman" w:cs="Times New Roman"/>
              </w:rPr>
              <w:t xml:space="preserve">кт-Петербург     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2004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Бударина Т.А.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«Знакомство детей с русским народным творчеством»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2004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Гаврилова И.Г.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«Истоки русской народной культуры в детском саду»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2008</w:t>
            </w:r>
          </w:p>
        </w:tc>
      </w:tr>
      <w:tr w:rsidR="00CB5460" w:rsidRPr="0053536F" w:rsidTr="00CB5460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CB5460" w:rsidRPr="0053536F" w:rsidTr="00CB5460">
        <w:trPr>
          <w:trHeight w:val="39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Белоусова Л.Е.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«Удивительные истории»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2003</w:t>
            </w:r>
          </w:p>
        </w:tc>
      </w:tr>
      <w:tr w:rsidR="00CB5460" w:rsidRPr="0053536F" w:rsidTr="00CB5460">
        <w:trPr>
          <w:trHeight w:val="552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Гурович Л.М.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«Ребенок и книга»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2000</w:t>
            </w:r>
          </w:p>
        </w:tc>
      </w:tr>
      <w:tr w:rsidR="00CB5460" w:rsidRPr="0053536F" w:rsidTr="00CB5460">
        <w:trPr>
          <w:trHeight w:val="533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Шумаева Д. Г.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«Как хорошо уметь читать!»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2010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Ельцова О.М.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«Риторика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2009</w:t>
            </w:r>
          </w:p>
        </w:tc>
      </w:tr>
      <w:tr w:rsidR="00CB5460" w:rsidRPr="0053536F" w:rsidTr="00CB5460">
        <w:trPr>
          <w:trHeight w:val="539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ТкаченкоТ.А.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«Если дошкольник плохо говорит»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1998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Нищева Н.В.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«Развитие связной речи у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2009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Нищева Н.В.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«Программа коррекционно-развивающей работы в логопедической группе детского сада для детей с общим недоразвитием речи» (с 4 до 7 лет)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2009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Тимонен Е.И.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«Непрерывная система коррекции общего недоразвития речи в условиях специальной группы детского сада для детей с тяжелыми нарушениями речи»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2002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Ушакова О.С.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«Методика развития речи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3536F">
              <w:rPr>
                <w:rFonts w:ascii="Times New Roman" w:hAnsi="Times New Roman" w:cs="Times New Roman"/>
              </w:rPr>
              <w:t>«ВЛАДОС», 2003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Арушанова А.Г.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«Речь и речевое общение детей»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3536F">
              <w:rPr>
                <w:rFonts w:ascii="Times New Roman" w:hAnsi="Times New Roman" w:cs="Times New Roman"/>
              </w:rPr>
              <w:t>«Мозаика-Синтез», 2002</w:t>
            </w:r>
          </w:p>
        </w:tc>
      </w:tr>
      <w:tr w:rsidR="00CB5460" w:rsidRPr="0053536F" w:rsidTr="00CB5460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6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Курочкина Н.А.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«Знакомим с пейзажной живописью»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2001.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Курочкина Н.А.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«Знакомим с книжной графикой»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2003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Курочкина Н.А.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«Знакомим с натюрмортом»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2003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Гусарова Н.Н.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«Техника изонити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2000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Дубровская Н.В.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«Приглашение к творчеству»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2002</w:t>
            </w:r>
          </w:p>
        </w:tc>
      </w:tr>
      <w:tr w:rsidR="00CB5460" w:rsidRPr="0053536F" w:rsidTr="00CB5460">
        <w:trPr>
          <w:trHeight w:val="483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 xml:space="preserve">Петрова И.М. 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«Волшебные полоски»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2002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 xml:space="preserve">Петрова И.М. 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«Объемная аппликация»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3536F">
              <w:rPr>
                <w:rFonts w:ascii="Times New Roman" w:hAnsi="Times New Roman" w:cs="Times New Roman"/>
              </w:rPr>
              <w:t>«Детство-Пресс», 2002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Парамонова Л.А.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«Детское творческое конструирование»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 xml:space="preserve">Москва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3536F">
              <w:rPr>
                <w:rFonts w:ascii="Times New Roman" w:hAnsi="Times New Roman" w:cs="Times New Roman"/>
              </w:rPr>
              <w:t>«Карапуз», 1999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Копцева Т.А.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«Природа и художник»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53536F">
              <w:rPr>
                <w:rFonts w:ascii="Times New Roman" w:hAnsi="Times New Roman" w:cs="Times New Roman"/>
              </w:rPr>
              <w:t>«ТЦ Сфера», 2006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Ковалицкая  Л.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«Батик»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53536F">
              <w:rPr>
                <w:rFonts w:ascii="Times New Roman" w:hAnsi="Times New Roman" w:cs="Times New Roman"/>
              </w:rPr>
              <w:t>«АЙРИС ПРЕСС»,2008</w:t>
            </w:r>
          </w:p>
        </w:tc>
      </w:tr>
      <w:tr w:rsidR="00CB5460" w:rsidRPr="0053536F" w:rsidTr="00CB5460">
        <w:trPr>
          <w:trHeight w:val="276"/>
        </w:trPr>
        <w:tc>
          <w:tcPr>
            <w:tcW w:w="2122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Ремизова Л.А.</w:t>
            </w:r>
          </w:p>
        </w:tc>
        <w:tc>
          <w:tcPr>
            <w:tcW w:w="5103" w:type="dxa"/>
            <w:shd w:val="clear" w:color="auto" w:fill="auto"/>
          </w:tcPr>
          <w:p w:rsidR="00CB5460" w:rsidRPr="0053536F" w:rsidRDefault="00CB5460" w:rsidP="00CB5460">
            <w:pPr>
              <w:rPr>
                <w:rFonts w:ascii="Times New Roman" w:eastAsia="Calibri" w:hAnsi="Times New Roman" w:cs="Times New Roman"/>
              </w:rPr>
            </w:pPr>
            <w:r w:rsidRPr="0053536F">
              <w:rPr>
                <w:rFonts w:ascii="Times New Roman" w:eastAsia="Calibri" w:hAnsi="Times New Roman" w:cs="Times New Roman"/>
              </w:rPr>
              <w:t>«Играем с цветом»</w:t>
            </w:r>
          </w:p>
        </w:tc>
        <w:tc>
          <w:tcPr>
            <w:tcW w:w="2976" w:type="dxa"/>
            <w:shd w:val="clear" w:color="auto" w:fill="auto"/>
          </w:tcPr>
          <w:p w:rsidR="00CB5460" w:rsidRPr="0053536F" w:rsidRDefault="00CB5460" w:rsidP="00CB5460">
            <w:pPr>
              <w:jc w:val="center"/>
              <w:rPr>
                <w:rFonts w:ascii="Times New Roman" w:hAnsi="Times New Roman" w:cs="Times New Roman"/>
              </w:rPr>
            </w:pPr>
            <w:r w:rsidRPr="0053536F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53536F">
              <w:rPr>
                <w:rFonts w:ascii="Times New Roman" w:hAnsi="Times New Roman" w:cs="Times New Roman"/>
              </w:rPr>
              <w:t>«Школьная пресса», 2004</w:t>
            </w:r>
          </w:p>
        </w:tc>
      </w:tr>
    </w:tbl>
    <w:p w:rsidR="00CB5460" w:rsidRDefault="00CB5460" w:rsidP="00CB54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B5460" w:rsidRDefault="00CB5460" w:rsidP="00CB54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D284D" w:rsidRPr="00A25D1F" w:rsidRDefault="00A7314B" w:rsidP="00CB5460">
      <w:pPr>
        <w:pStyle w:val="1"/>
        <w:ind w:left="-284" w:firstLine="426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433106611"/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r w:rsidR="005D284D" w:rsidRPr="00A25D1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 Материально – технический раздел</w:t>
      </w:r>
      <w:bookmarkEnd w:id="1"/>
    </w:p>
    <w:p w:rsidR="00D94502" w:rsidRPr="00A25D1F" w:rsidRDefault="00A7314B" w:rsidP="00A25D1F">
      <w:pPr>
        <w:pStyle w:val="2"/>
        <w:rPr>
          <w:rFonts w:ascii="Cambria" w:hAnsi="Cambria" w:cs="Bookman Old Style,BoldItalic"/>
          <w:color w:val="auto"/>
        </w:rPr>
      </w:pPr>
      <w:bookmarkStart w:id="2" w:name="_Toc433106612"/>
      <w:r>
        <w:rPr>
          <w:rFonts w:ascii="Times New Roman" w:hAnsi="Times New Roman" w:cs="Times New Roman"/>
          <w:b/>
          <w:color w:val="auto"/>
          <w:lang w:eastAsia="ru-RU"/>
        </w:rPr>
        <w:t>4</w:t>
      </w:r>
      <w:r w:rsidR="005D284D" w:rsidRPr="00A25D1F">
        <w:rPr>
          <w:rFonts w:ascii="Times New Roman" w:hAnsi="Times New Roman" w:cs="Times New Roman"/>
          <w:b/>
          <w:color w:val="auto"/>
          <w:lang w:eastAsia="ru-RU"/>
        </w:rPr>
        <w:t>.1.</w:t>
      </w:r>
      <w:r w:rsidR="005D284D" w:rsidRPr="00A25D1F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D284D" w:rsidRPr="00A25D1F">
        <w:rPr>
          <w:rFonts w:ascii="Times New Roman" w:hAnsi="Times New Roman" w:cs="Times New Roman"/>
          <w:b/>
          <w:color w:val="auto"/>
          <w:lang w:eastAsia="ru-RU"/>
        </w:rPr>
        <w:t>Условия в группе для организации питания, хозяйственно – бытового обслуживания детей, обеспечение соблюдения ими личной гигиены, режима дня</w:t>
      </w:r>
      <w:bookmarkEnd w:id="2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D284D" w:rsidRPr="00F4238F" w:rsidTr="00986611">
        <w:tc>
          <w:tcPr>
            <w:tcW w:w="2830" w:type="dxa"/>
          </w:tcPr>
          <w:p w:rsidR="005D284D" w:rsidRPr="00F4238F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</w:t>
            </w:r>
          </w:p>
          <w:p w:rsidR="005D284D" w:rsidRPr="00F4238F" w:rsidRDefault="005D284D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D284D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E62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0FA6">
              <w:rPr>
                <w:rFonts w:ascii="Times New Roman" w:hAnsi="Times New Roman" w:cs="Times New Roman"/>
                <w:sz w:val="24"/>
                <w:szCs w:val="24"/>
              </w:rPr>
              <w:t xml:space="preserve"> 16,6 кв.м.</w:t>
            </w:r>
          </w:p>
          <w:p w:rsidR="00E62FC7" w:rsidRDefault="00E62FC7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Освещение:</w:t>
            </w:r>
            <w:r w:rsidR="004E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AD0" w:rsidRPr="000A7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светильника</w:t>
            </w:r>
            <w:r w:rsidR="004E72FD" w:rsidRPr="000A7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4 люминесцентной </w:t>
            </w:r>
            <w:r w:rsidR="000A7AD0" w:rsidRPr="000A7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лампе</w:t>
            </w:r>
            <w:r w:rsidR="004E72FD" w:rsidRPr="000A7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62FC7" w:rsidRDefault="00E62FC7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линолеум</w:t>
            </w:r>
          </w:p>
          <w:p w:rsidR="00E62FC7" w:rsidRDefault="00E62FC7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 1 окно</w:t>
            </w:r>
          </w:p>
          <w:p w:rsidR="00E62FC7" w:rsidRPr="00E62FC7" w:rsidRDefault="00E62FC7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Мебель:</w:t>
            </w:r>
          </w:p>
          <w:p w:rsidR="005D284D" w:rsidRPr="00F4238F" w:rsidRDefault="005D284D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маркированные индивидуальные шкафчики для раздевания</w:t>
            </w:r>
          </w:p>
          <w:p w:rsidR="005D284D" w:rsidRDefault="005D284D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скамейки для сиденья</w:t>
            </w:r>
            <w:r w:rsidR="004E72FD">
              <w:rPr>
                <w:rFonts w:ascii="Times New Roman" w:hAnsi="Times New Roman" w:cs="Times New Roman"/>
                <w:sz w:val="24"/>
                <w:szCs w:val="24"/>
              </w:rPr>
              <w:t>-5шт.</w:t>
            </w:r>
          </w:p>
          <w:p w:rsidR="00E62FC7" w:rsidRDefault="00E62FC7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зеркало</w:t>
            </w:r>
          </w:p>
          <w:p w:rsidR="004E72FD" w:rsidRDefault="004E72FD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-шкаф плательный-2шт.</w:t>
            </w:r>
          </w:p>
          <w:p w:rsidR="005D284D" w:rsidRPr="00F4238F" w:rsidRDefault="00E62FC7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средства для дизайна интерьера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ковровые дорожки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, информационные стенды для родителей – 2 шт., папки с документацией для родителей -  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84D" w:rsidRPr="00F4238F">
              <w:rPr>
                <w:rFonts w:ascii="Times New Roman" w:hAnsi="Times New Roman" w:cs="Times New Roman"/>
                <w:sz w:val="24"/>
                <w:szCs w:val="24"/>
              </w:rPr>
              <w:t xml:space="preserve"> стенд «Наше творчество»</w:t>
            </w: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4D" w:rsidRPr="00F4238F" w:rsidTr="00986611">
        <w:trPr>
          <w:trHeight w:val="2214"/>
        </w:trPr>
        <w:tc>
          <w:tcPr>
            <w:tcW w:w="2830" w:type="dxa"/>
          </w:tcPr>
          <w:p w:rsidR="005D284D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986611">
              <w:rPr>
                <w:rFonts w:ascii="Times New Roman" w:hAnsi="Times New Roman"/>
                <w:sz w:val="24"/>
                <w:szCs w:val="24"/>
              </w:rPr>
              <w:t xml:space="preserve"> формирование у детей культурно – гигиенических навыков</w:t>
            </w:r>
          </w:p>
        </w:tc>
        <w:tc>
          <w:tcPr>
            <w:tcW w:w="6804" w:type="dxa"/>
          </w:tcPr>
          <w:p w:rsidR="005D284D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986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0FA6">
              <w:rPr>
                <w:rFonts w:ascii="Times New Roman" w:hAnsi="Times New Roman" w:cs="Times New Roman"/>
                <w:sz w:val="24"/>
                <w:szCs w:val="24"/>
              </w:rPr>
              <w:t xml:space="preserve"> 10.4кв.м.</w:t>
            </w:r>
          </w:p>
          <w:p w:rsidR="00986611" w:rsidRPr="004E72FD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Освещение:</w:t>
            </w:r>
            <w:r w:rsidR="004E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FD" w:rsidRPr="004E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2FD">
              <w:rPr>
                <w:rFonts w:ascii="Times New Roman" w:hAnsi="Times New Roman" w:cs="Times New Roman"/>
                <w:sz w:val="24"/>
                <w:szCs w:val="24"/>
              </w:rPr>
              <w:t xml:space="preserve"> плафон</w:t>
            </w:r>
            <w:r w:rsidR="000A7AD0">
              <w:rPr>
                <w:rFonts w:ascii="Times New Roman" w:hAnsi="Times New Roman" w:cs="Times New Roman"/>
                <w:sz w:val="24"/>
                <w:szCs w:val="24"/>
              </w:rPr>
              <w:t>а по 1 лампочке на</w:t>
            </w:r>
            <w:r w:rsidR="004E72FD" w:rsidRPr="004E72FD">
              <w:rPr>
                <w:rFonts w:ascii="Times New Roman" w:hAnsi="Times New Roman" w:cs="Times New Roman"/>
                <w:sz w:val="24"/>
                <w:szCs w:val="24"/>
              </w:rPr>
              <w:t xml:space="preserve"> 100 вт.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керамичес</w:t>
            </w:r>
            <w:r w:rsidRPr="001E2E13">
              <w:rPr>
                <w:rFonts w:ascii="Times New Roman" w:hAnsi="Times New Roman"/>
                <w:sz w:val="24"/>
                <w:szCs w:val="24"/>
              </w:rPr>
              <w:t>кая</w:t>
            </w:r>
            <w:r w:rsidRPr="00986611">
              <w:rPr>
                <w:rFonts w:ascii="Times New Roman" w:hAnsi="Times New Roman"/>
                <w:sz w:val="24"/>
                <w:szCs w:val="24"/>
              </w:rPr>
              <w:t xml:space="preserve"> плитка.</w:t>
            </w:r>
          </w:p>
          <w:p w:rsid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 1 окно</w:t>
            </w:r>
          </w:p>
          <w:p w:rsidR="005D284D" w:rsidRPr="00F4238F" w:rsidRDefault="00986611" w:rsidP="009866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средства для дизайна </w:t>
            </w:r>
            <w:r w:rsidR="005A6BD8"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интерьера</w:t>
            </w:r>
            <w:r w:rsidR="005A6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5D284D" w:rsidRPr="00F4238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5D284D" w:rsidRPr="00F4238F">
              <w:rPr>
                <w:rFonts w:ascii="Times New Roman" w:hAnsi="Times New Roman" w:cs="Times New Roman"/>
                <w:sz w:val="24"/>
                <w:szCs w:val="24"/>
              </w:rPr>
              <w:t xml:space="preserve">- вешалки для полотенец </w:t>
            </w: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раковины для детей</w:t>
            </w: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раковина для взрослых</w:t>
            </w: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шкаф для моющих средств</w:t>
            </w: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унитазы для детей</w:t>
            </w:r>
          </w:p>
          <w:p w:rsidR="005D284D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душ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писок детей на полотенца.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ыльницы –</w:t>
            </w:r>
            <w:r w:rsidR="001E2E1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86611" w:rsidRPr="00F4238F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4D" w:rsidRPr="00F4238F" w:rsidTr="00986611">
        <w:trPr>
          <w:trHeight w:val="943"/>
        </w:trPr>
        <w:tc>
          <w:tcPr>
            <w:tcW w:w="2830" w:type="dxa"/>
          </w:tcPr>
          <w:p w:rsidR="00986611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Спальня </w:t>
            </w:r>
          </w:p>
          <w:p w:rsidR="005D284D" w:rsidRPr="00F4238F" w:rsidRDefault="00986611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удовлетворять потребность детей в дневном отдыхе</w:t>
            </w:r>
          </w:p>
        </w:tc>
        <w:tc>
          <w:tcPr>
            <w:tcW w:w="6804" w:type="dxa"/>
          </w:tcPr>
          <w:p w:rsidR="00986611" w:rsidRPr="00986611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986611"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9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0FA6" w:rsidRPr="00590FA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590FA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590FA6" w:rsidRPr="00590FA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86611" w:rsidRPr="001E2E13" w:rsidRDefault="00986611" w:rsidP="00986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Освещение: </w:t>
            </w:r>
            <w:r w:rsidR="00E41F58" w:rsidRPr="00E41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светильников по 4 </w:t>
            </w:r>
            <w:r w:rsidR="00E41F58" w:rsidRPr="00E41F58">
              <w:rPr>
                <w:rFonts w:ascii="Times New Roman" w:hAnsi="Times New Roman" w:cs="Times New Roman"/>
                <w:sz w:val="24"/>
                <w:szCs w:val="24"/>
              </w:rPr>
              <w:t>люминесцентной лампы</w:t>
            </w:r>
          </w:p>
          <w:p w:rsidR="00986611" w:rsidRPr="001E2E13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Напольное покрытие: </w:t>
            </w:r>
            <w:r w:rsidR="001E2E1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E2E13" w:rsidRPr="001E2E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E2E1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E2E13" w:rsidRPr="001E2E1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2E13">
              <w:rPr>
                <w:rFonts w:ascii="Times New Roman" w:hAnsi="Times New Roman" w:cs="Times New Roman"/>
                <w:sz w:val="24"/>
                <w:szCs w:val="24"/>
              </w:rPr>
              <w:t xml:space="preserve"> 3 окна.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2E13">
              <w:rPr>
                <w:rFonts w:ascii="Times New Roman" w:hAnsi="Times New Roman" w:cs="Times New Roman"/>
                <w:sz w:val="24"/>
                <w:szCs w:val="24"/>
              </w:rPr>
              <w:t xml:space="preserve"> кровать двухярусная-7 шт., кровать детская-10шт., 5 шкафов для книг, 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стенка-1шт, </w:t>
            </w:r>
            <w:r w:rsidR="0061087F">
              <w:rPr>
                <w:rFonts w:ascii="Times New Roman" w:hAnsi="Times New Roman" w:cs="Times New Roman"/>
                <w:sz w:val="24"/>
                <w:szCs w:val="24"/>
              </w:rPr>
              <w:t>уголок театрализованной деятельности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стол, 1 мягкий стул, 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>ионизатор-1шт.</w:t>
            </w:r>
            <w:r w:rsidR="001E5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 xml:space="preserve"> кварц-1шт.</w:t>
            </w:r>
            <w:r w:rsidR="00D31AA5">
              <w:rPr>
                <w:rFonts w:ascii="Times New Roman" w:hAnsi="Times New Roman" w:cs="Times New Roman"/>
                <w:sz w:val="24"/>
                <w:szCs w:val="24"/>
              </w:rPr>
              <w:t>, стенка для книг и игр-1шт., тумбочка-1шт.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средства для дизайна интерьера: 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постельное белье – 20 комплектов.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подушки – 20 шт.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матрасы – 20 шт.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на матрасники – 20 шт.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покрывало (коричневое) 20 шт.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 xml:space="preserve"> ковёр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284D" w:rsidRPr="00F4238F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список детей на кровати</w:t>
            </w:r>
          </w:p>
          <w:p w:rsidR="005D284D" w:rsidRPr="00F4238F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- комнатный термометр</w:t>
            </w:r>
          </w:p>
        </w:tc>
      </w:tr>
      <w:tr w:rsidR="005D284D" w:rsidRPr="00F4238F" w:rsidTr="00986611">
        <w:trPr>
          <w:trHeight w:val="675"/>
        </w:trPr>
        <w:tc>
          <w:tcPr>
            <w:tcW w:w="2830" w:type="dxa"/>
          </w:tcPr>
          <w:p w:rsidR="005D284D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  <w:p w:rsidR="003E2AB3" w:rsidRPr="00F4238F" w:rsidRDefault="003E2AB3" w:rsidP="003E2A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E2AB3">
              <w:rPr>
                <w:rFonts w:ascii="Times New Roman" w:hAnsi="Times New Roman" w:cs="Times New Roman"/>
                <w:sz w:val="24"/>
                <w:szCs w:val="24"/>
              </w:rPr>
              <w:t>использование ПРС группы для развития детей и создание комфортных условий их пребывания в детском саду.</w:t>
            </w:r>
          </w:p>
        </w:tc>
        <w:tc>
          <w:tcPr>
            <w:tcW w:w="6804" w:type="dxa"/>
          </w:tcPr>
          <w:p w:rsidR="00E62FC7" w:rsidRDefault="00E62FC7" w:rsidP="00E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0FA6">
              <w:rPr>
                <w:rFonts w:ascii="Times New Roman" w:hAnsi="Times New Roman" w:cs="Times New Roman"/>
                <w:sz w:val="24"/>
                <w:szCs w:val="24"/>
              </w:rPr>
              <w:t xml:space="preserve"> 53 кв.м.</w:t>
            </w:r>
          </w:p>
          <w:p w:rsidR="00E41F58" w:rsidRDefault="00E62FC7" w:rsidP="00E62F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</w:t>
            </w:r>
            <w:r w:rsidRPr="000A7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634F" w:rsidRPr="000A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58" w:rsidRPr="000A7AD0">
              <w:rPr>
                <w:rFonts w:ascii="Times New Roman" w:hAnsi="Times New Roman" w:cs="Times New Roman"/>
                <w:sz w:val="24"/>
                <w:szCs w:val="24"/>
              </w:rPr>
              <w:t>18 светильников по 4 люминесцентной лампы</w:t>
            </w:r>
          </w:p>
          <w:p w:rsidR="00E62FC7" w:rsidRDefault="00E62FC7" w:rsidP="00E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линолеум</w:t>
            </w:r>
          </w:p>
          <w:p w:rsidR="00E62FC7" w:rsidRDefault="00E62FC7" w:rsidP="00E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окна</w:t>
            </w:r>
          </w:p>
          <w:p w:rsidR="00E62FC7" w:rsidRPr="00C3634F" w:rsidRDefault="00E62FC7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Мебель:</w:t>
            </w:r>
            <w:r>
              <w:t xml:space="preserve"> 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«Дезар» - </w:t>
            </w:r>
            <w:r w:rsidR="00986611" w:rsidRPr="0098661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986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>1 столик для питьевого режима, 23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="000A7AD0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стульчика, 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1 стеллаж,  </w:t>
            </w:r>
            <w:r w:rsidR="00104D7F">
              <w:rPr>
                <w:rFonts w:ascii="Times New Roman" w:hAnsi="Times New Roman" w:cs="Times New Roman"/>
                <w:sz w:val="24"/>
                <w:szCs w:val="24"/>
              </w:rPr>
              <w:t xml:space="preserve"> шкаф детский-1шт.,</w:t>
            </w:r>
            <w:r w:rsidR="000A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кресла, </w:t>
            </w:r>
            <w:r w:rsidR="00C3634F" w:rsidRPr="00C3634F">
              <w:rPr>
                <w:rFonts w:ascii="Times New Roman" w:hAnsi="Times New Roman" w:cs="Times New Roman"/>
                <w:sz w:val="24"/>
                <w:szCs w:val="24"/>
              </w:rPr>
              <w:t>полка декоративная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 xml:space="preserve"> – 2шт. фито бар – 1 шт.</w:t>
            </w:r>
            <w:r w:rsidR="000A7AD0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  <w:r w:rsidR="000A7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 xml:space="preserve">,. набор игровой мебели. </w:t>
            </w:r>
            <w:r w:rsidR="0061087F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r w:rsidR="000A7AD0">
              <w:rPr>
                <w:rFonts w:ascii="Times New Roman" w:hAnsi="Times New Roman" w:cs="Times New Roman"/>
                <w:sz w:val="24"/>
                <w:szCs w:val="24"/>
              </w:rPr>
              <w:t>кий уголок,  стенка для игрушек, с</w:t>
            </w:r>
            <w:r w:rsidR="0061087F">
              <w:rPr>
                <w:rFonts w:ascii="Times New Roman" w:hAnsi="Times New Roman" w:cs="Times New Roman"/>
                <w:sz w:val="24"/>
                <w:szCs w:val="24"/>
              </w:rPr>
              <w:t>тол полукруглый – 3шт.</w:t>
            </w:r>
            <w:r w:rsidR="000A7AD0">
              <w:rPr>
                <w:rFonts w:ascii="Times New Roman" w:hAnsi="Times New Roman" w:cs="Times New Roman"/>
                <w:sz w:val="24"/>
                <w:szCs w:val="24"/>
              </w:rPr>
              <w:t>, стол круглый-1шт.,</w:t>
            </w:r>
            <w:r w:rsidR="0061087F">
              <w:rPr>
                <w:rFonts w:ascii="Times New Roman" w:hAnsi="Times New Roman" w:cs="Times New Roman"/>
                <w:sz w:val="24"/>
                <w:szCs w:val="24"/>
              </w:rPr>
              <w:t xml:space="preserve"> уголок для сп</w:t>
            </w:r>
            <w:r w:rsidR="00104D7F">
              <w:rPr>
                <w:rFonts w:ascii="Times New Roman" w:hAnsi="Times New Roman" w:cs="Times New Roman"/>
                <w:sz w:val="24"/>
                <w:szCs w:val="24"/>
              </w:rPr>
              <w:t>ортинвентаря на колёсиках, подставка для книг, подставка для больнички., набор детской мебели, тумбочка для экспериментирования, поставка для цветов.</w:t>
            </w:r>
            <w:r w:rsidR="00610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E62FC7" w:rsidRPr="00F4238F" w:rsidRDefault="00E62FC7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средства для дизайна интерьера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3634F">
              <w:rPr>
                <w:rFonts w:ascii="Times New Roman" w:hAnsi="Times New Roman" w:cs="Times New Roman"/>
                <w:sz w:val="24"/>
                <w:szCs w:val="24"/>
              </w:rPr>
              <w:t xml:space="preserve"> шторы, 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2 ковра, магнитная доска, </w:t>
            </w:r>
            <w:r w:rsidR="00D31AA5">
              <w:rPr>
                <w:rFonts w:ascii="Times New Roman" w:hAnsi="Times New Roman" w:cs="Times New Roman"/>
                <w:sz w:val="24"/>
                <w:szCs w:val="24"/>
              </w:rPr>
              <w:t xml:space="preserve">CD-магнитофон, ноутбук, </w:t>
            </w:r>
            <w:r w:rsidR="00104D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1087F">
              <w:rPr>
                <w:rFonts w:ascii="Times New Roman" w:hAnsi="Times New Roman" w:cs="Times New Roman"/>
                <w:sz w:val="24"/>
                <w:szCs w:val="24"/>
              </w:rPr>
              <w:t>ринтер.</w:t>
            </w: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202" w:rsidRDefault="002C5202" w:rsidP="005A6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6BD8" w:rsidRPr="00A25D1F" w:rsidRDefault="00A7314B" w:rsidP="00A25D1F">
      <w:pPr>
        <w:pStyle w:val="2"/>
        <w:rPr>
          <w:rFonts w:ascii="Times New Roman" w:hAnsi="Times New Roman"/>
          <w:b/>
          <w:color w:val="auto"/>
        </w:rPr>
      </w:pPr>
      <w:bookmarkStart w:id="3" w:name="_Toc433106613"/>
      <w:r>
        <w:rPr>
          <w:rFonts w:ascii="Times New Roman" w:hAnsi="Times New Roman"/>
          <w:b/>
          <w:color w:val="auto"/>
        </w:rPr>
        <w:t>4</w:t>
      </w:r>
      <w:r w:rsidR="005A6BD8" w:rsidRPr="00A25D1F">
        <w:rPr>
          <w:rFonts w:ascii="Times New Roman" w:hAnsi="Times New Roman"/>
          <w:b/>
          <w:color w:val="auto"/>
        </w:rPr>
        <w:t>.2. Реализация непосредственно – образовательной деятельности через развивающую среду</w:t>
      </w:r>
      <w:bookmarkEnd w:id="3"/>
    </w:p>
    <w:p w:rsidR="005A6BD8" w:rsidRPr="005A6BD8" w:rsidRDefault="005A6BD8" w:rsidP="005A6BD8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Реализация организованной</w:t>
      </w:r>
      <w:r w:rsidRPr="005A6BD8">
        <w:rPr>
          <w:rFonts w:ascii="Times New Roman" w:hAnsi="Times New Roman"/>
          <w:b/>
          <w:bCs/>
          <w:iCs/>
          <w:sz w:val="26"/>
          <w:szCs w:val="26"/>
        </w:rPr>
        <w:t>– образовательной деятельности через развивающую предметно - пространственную среду.</w:t>
      </w:r>
    </w:p>
    <w:p w:rsidR="005A6BD8" w:rsidRPr="005A6BD8" w:rsidRDefault="005A6BD8" w:rsidP="002C520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A6BD8">
        <w:rPr>
          <w:rFonts w:ascii="Times New Roman" w:hAnsi="Times New Roman"/>
          <w:sz w:val="26"/>
          <w:szCs w:val="26"/>
        </w:rPr>
        <w:t>Насыщенная развивающая, предметно-пространственная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5A6BD8" w:rsidRPr="005A6BD8" w:rsidRDefault="005A6BD8" w:rsidP="005A6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</w:t>
      </w:r>
      <w:r w:rsidRPr="005A6BD8">
        <w:rPr>
          <w:rFonts w:ascii="Times New Roman" w:hAnsi="Times New Roman"/>
          <w:sz w:val="26"/>
          <w:szCs w:val="26"/>
        </w:rPr>
        <w:t xml:space="preserve">детства маленький человек активно познает окружающий мир. И наша задача — сделать окружение для ребенка ярким, интересным, запоминающимся, эмоциональным, активным, мобильным. Правильно организованная развивающая, предметно-пространственная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игры-НОД и таким образом приучать детей к самостоятельным играм с постепенно усложняющимся содержанием. </w:t>
      </w:r>
    </w:p>
    <w:p w:rsidR="005A6BD8" w:rsidRPr="005A6BD8" w:rsidRDefault="005A6BD8" w:rsidP="005A6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BD8">
        <w:rPr>
          <w:rFonts w:ascii="Times New Roman" w:hAnsi="Times New Roman"/>
          <w:sz w:val="26"/>
          <w:szCs w:val="26"/>
        </w:rPr>
        <w:t>Поэтому для полноценного развития детей важно создать развивающую, предметно-пространственную среду в детском саду, где дети могут играть, драматизировать, рисовать, лепить, заниматься физической культурой.</w:t>
      </w:r>
    </w:p>
    <w:p w:rsidR="003227BC" w:rsidRDefault="003227BC" w:rsidP="003227BC">
      <w:pPr>
        <w:rPr>
          <w:rFonts w:ascii="Cambria" w:hAnsi="Cambria" w:cs="Bookman Old Style,BoldItalic"/>
          <w:sz w:val="26"/>
          <w:szCs w:val="26"/>
        </w:rPr>
      </w:pPr>
    </w:p>
    <w:p w:rsidR="0034127A" w:rsidRDefault="0034127A" w:rsidP="003227BC">
      <w:pPr>
        <w:rPr>
          <w:rFonts w:ascii="Cambria" w:hAnsi="Cambria" w:cs="Bookman Old Style,BoldItalic"/>
          <w:sz w:val="26"/>
          <w:szCs w:val="26"/>
        </w:rPr>
      </w:pPr>
    </w:p>
    <w:p w:rsidR="0034127A" w:rsidRDefault="0034127A" w:rsidP="003227BC">
      <w:pPr>
        <w:rPr>
          <w:rFonts w:ascii="Cambria" w:hAnsi="Cambria" w:cs="Bookman Old Style,BoldItalic"/>
          <w:sz w:val="26"/>
          <w:szCs w:val="26"/>
        </w:rPr>
      </w:pPr>
    </w:p>
    <w:p w:rsidR="00B31286" w:rsidRPr="00A25D1F" w:rsidRDefault="005E17CC" w:rsidP="00A25D1F">
      <w:pPr>
        <w:pStyle w:val="2"/>
        <w:rPr>
          <w:rFonts w:ascii="Cambria" w:hAnsi="Cambria" w:cs="Bookman Old Style,BoldItalic"/>
          <w:color w:val="auto"/>
        </w:rPr>
      </w:pPr>
      <w:bookmarkStart w:id="4" w:name="_Toc433106614"/>
      <w:r>
        <w:rPr>
          <w:rFonts w:ascii="Times New Roman" w:hAnsi="Times New Roman" w:cs="Times New Roman"/>
          <w:b/>
          <w:color w:val="auto"/>
        </w:rPr>
        <w:t>4</w:t>
      </w:r>
      <w:r w:rsidR="00A25D1F" w:rsidRPr="00A25D1F">
        <w:rPr>
          <w:rFonts w:ascii="Times New Roman" w:hAnsi="Times New Roman" w:cs="Times New Roman"/>
          <w:b/>
          <w:color w:val="auto"/>
        </w:rPr>
        <w:t xml:space="preserve">.3 </w:t>
      </w:r>
      <w:r w:rsidR="00B31286" w:rsidRPr="00A25D1F">
        <w:rPr>
          <w:rFonts w:ascii="Times New Roman" w:hAnsi="Times New Roman" w:cs="Times New Roman"/>
          <w:b/>
          <w:color w:val="auto"/>
        </w:rPr>
        <w:t>Предметно-развивающая среда в группе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148"/>
      </w:tblGrid>
      <w:tr w:rsidR="00072468" w:rsidRPr="00B35E42" w:rsidTr="001C5E17">
        <w:tc>
          <w:tcPr>
            <w:tcW w:w="2338" w:type="dxa"/>
            <w:vAlign w:val="center"/>
          </w:tcPr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центры развития, их функциональная роль</w:t>
            </w:r>
          </w:p>
        </w:tc>
        <w:tc>
          <w:tcPr>
            <w:tcW w:w="7148" w:type="dxa"/>
            <w:vAlign w:val="center"/>
          </w:tcPr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РПС</w:t>
            </w:r>
          </w:p>
        </w:tc>
      </w:tr>
      <w:tr w:rsidR="00072468" w:rsidRPr="00B35E42" w:rsidTr="001C5E17">
        <w:tc>
          <w:tcPr>
            <w:tcW w:w="2338" w:type="dxa"/>
            <w:vAlign w:val="center"/>
          </w:tcPr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vAlign w:val="center"/>
          </w:tcPr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68" w:rsidRPr="00B35E42" w:rsidTr="00072468">
        <w:tc>
          <w:tcPr>
            <w:tcW w:w="2338" w:type="dxa"/>
          </w:tcPr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7148" w:type="dxa"/>
          </w:tcPr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куклы крупные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куклы средние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мягкие животные, крупные и средние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солдатиков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фуражка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кухонной и чайной посуды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ведерки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постельных принадлежностей для кукол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рули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инструменты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 легковых и грузовых машин;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фуражка регулировщика;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жезл, свисток;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светофор;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из ткани с разметкой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грузовик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с открытым верхом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пожарная машина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машина «скорой помощи»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лодка, самолет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медицинских принадлежностей: вата, бинты, лекарства, градусники, мерные ложечки, пипетки, стаканчики, шпатели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для проверки зрения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рецепты и касса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ростомер</w:t>
            </w:r>
          </w:p>
          <w:p w:rsidR="00072468" w:rsidRPr="0061087F" w:rsidRDefault="0061087F" w:rsidP="0007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медицинские халаты и шапочки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сумки, корзинки,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мебели для кукол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набор парикмахерской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атрибуты для ряженья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зеркало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ящик с мелкими предметами заместителями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калькулятор, счёты;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муляжи кондитерских изделий, овощей, фруктов, хлебобулочных изделий</w:t>
            </w:r>
          </w:p>
        </w:tc>
      </w:tr>
      <w:tr w:rsidR="00072468" w:rsidRPr="00B35E42" w:rsidTr="00072468">
        <w:tc>
          <w:tcPr>
            <w:tcW w:w="2338" w:type="dxa"/>
          </w:tcPr>
          <w:p w:rsidR="00072468" w:rsidRPr="00B35E42" w:rsidRDefault="00072468" w:rsidP="00072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строительства</w:t>
            </w:r>
          </w:p>
          <w:p w:rsidR="00EA4A2B" w:rsidRPr="00B35E42" w:rsidRDefault="00EA4A2B" w:rsidP="00072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8" w:type="dxa"/>
          </w:tcPr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крупногабаритные напольные конструкторы (из дерева; из полимерных материалов)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больших мягких модулей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мелкого строительного материала, имеющего основные детали (62-83)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игрушек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конструкторы </w:t>
            </w:r>
          </w:p>
          <w:p w:rsidR="00072468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  <w:p w:rsidR="0061087F" w:rsidRPr="0061087F" w:rsidRDefault="0061087F" w:rsidP="0061087F">
            <w:pPr>
              <w:rPr>
                <w:lang w:eastAsia="ru-RU"/>
              </w:rPr>
            </w:pPr>
            <w:r>
              <w:rPr>
                <w:lang w:eastAsia="ru-RU"/>
              </w:rPr>
              <w:t>- конструктор Поликарпова</w:t>
            </w: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2468" w:rsidRPr="00B35E42" w:rsidTr="00072468">
        <w:tc>
          <w:tcPr>
            <w:tcW w:w="2338" w:type="dxa"/>
          </w:tcPr>
          <w:p w:rsidR="00072468" w:rsidRPr="00B35E42" w:rsidRDefault="00072468" w:rsidP="00072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искусства  </w:t>
            </w:r>
          </w:p>
        </w:tc>
        <w:tc>
          <w:tcPr>
            <w:tcW w:w="7148" w:type="dxa"/>
          </w:tcPr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полочка красоты с подлинными произведениями искусства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трафареты, лекала, геометрические формы, силуэты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силуэты одежды, предметов декоративно-прикладного искусства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детские и взрослые работы по рисованию, аппликации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произведения искусства для детей старшего дошкольного возраста</w:t>
            </w:r>
          </w:p>
          <w:p w:rsidR="00072468" w:rsidRPr="00B35E42" w:rsidRDefault="00720C02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цветных карандашей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фломастеров (12 цветов)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гуашь (12 цветов)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круглые кисти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емкости для промывания кисти от краски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салфетки из ткани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подставка для кистей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бумага различной плотности, цвета, размера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глина, 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пластилин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доски (20х20)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печатки для нанесения узора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салфетки для вытирания рук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готовые формы для выкладывания и наклеивания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розетки для клея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подносы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щетинные кисти для клея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клеевой карандаш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-ножницы</w:t>
            </w:r>
          </w:p>
        </w:tc>
      </w:tr>
      <w:tr w:rsidR="00072468" w:rsidRPr="00B35E42" w:rsidTr="00072468">
        <w:tc>
          <w:tcPr>
            <w:tcW w:w="2338" w:type="dxa"/>
          </w:tcPr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7148" w:type="dxa"/>
          </w:tcPr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разноцветная юла «Волчок»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шкатулка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инструменты: колокольчики, погремушки, барабаны, пищалки, трещотки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шумовые коробочки</w:t>
            </w:r>
          </w:p>
          <w:p w:rsidR="00072468" w:rsidRPr="00B35E42" w:rsidRDefault="00072468" w:rsidP="0007246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музыкальные игры</w:t>
            </w: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2468" w:rsidRPr="00B35E42" w:rsidTr="00072468">
        <w:tc>
          <w:tcPr>
            <w:tcW w:w="2338" w:type="dxa"/>
          </w:tcPr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грамотности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(познавательная, воспитание интереса к литературе)</w:t>
            </w: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42" w:rsidRDefault="00B35E42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42" w:rsidRDefault="00B35E42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B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Речевое развитие, психических процессов (тактильной, зрительной, двигательной памяти, мышления, воображения</w:t>
            </w: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Интеллектуально-эстетическое развитие детей. Развитие фантазии, речи, актерских данных</w:t>
            </w: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8" w:type="dxa"/>
          </w:tcPr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центр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 столик для общения с книгой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подборка детской художественной литературы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портреты писателей и поэтов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детские журналы (со старшей группы)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иллюстрированные альбомы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аудиоматериалы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дидактические пособия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наборы картинок для группировки: животные, птицы. овощи, фрукты, одежда, посуда, мебель, транспорт, игрушки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-игры по познавательному и речевому развитию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детские рисунки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словесное творчество детей (альбомы загадок, рассказов, составленных детьми)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увлечения детей (открытки, календарики и т.д.)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речевого развития: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1.Игры и оборудования для развития речи и подготовки ребенка к освоению чтения и письма: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тактильные дощечки, разные на ощупь (5*10см)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коллаж (лист картона, на который наклеиваются или накладываются (рисуются) различные картинки, буквы, геометрические фигуры, цифры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«Волшебная книга» (составляется из рассказов детей и оформленная их иллюстрациями)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Театрализованная деятельность: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шапочки, маски для игр – драматизации на темы любимых сказок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кукольный театр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театр из игрушек-самоделок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театр резиновых игрушек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пальчиковый, перчаточный, варежковый театры 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клубковый театр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театр марионеток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плоскостной театр</w:t>
            </w:r>
          </w:p>
          <w:p w:rsidR="00072468" w:rsidRDefault="00915E13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теневой театр </w:t>
            </w:r>
          </w:p>
          <w:p w:rsidR="00915E13" w:rsidRDefault="00915E13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-би-ба-бо</w:t>
            </w:r>
          </w:p>
          <w:p w:rsidR="00915E13" w:rsidRDefault="00915E13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 на дисках</w:t>
            </w:r>
          </w:p>
          <w:p w:rsidR="00915E13" w:rsidRDefault="00915E13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 на прищепках</w:t>
            </w:r>
          </w:p>
          <w:p w:rsidR="00915E13" w:rsidRDefault="00915E13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 из солёного теста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ширмы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«Уголок ряженья»: костюмы, разнообразные украшения – кулоны, бусы, пояски, браслеты, манжеты, короны, бабочки, жабо, платочки с кружевами, косыночки, шарфики, шляпки, ленточки на ободках и т.д.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атрибуты для театрализованных и режиссерских игр (элементы костюмов)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книги – поля с картинками-липучками, наборы вырезанных картинок, не соотносящихся по размеру, цвету)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игры, типа необыкновенные животные, разрезные картинки (Цель: создание сказочного зверя на основе комбинации разных частей)</w:t>
            </w:r>
          </w:p>
        </w:tc>
      </w:tr>
      <w:tr w:rsidR="00072468" w:rsidRPr="00B35E42" w:rsidTr="00072468">
        <w:tc>
          <w:tcPr>
            <w:tcW w:w="2338" w:type="dxa"/>
          </w:tcPr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науки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(развитие естественно-научного опыта</w:t>
            </w: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Релаксационная, развитие эмоциональной сферы, приобретение навыков ухода за живой природой</w:t>
            </w:r>
          </w:p>
        </w:tc>
        <w:tc>
          <w:tcPr>
            <w:tcW w:w="7148" w:type="dxa"/>
          </w:tcPr>
          <w:p w:rsidR="00072468" w:rsidRPr="00B35E42" w:rsidRDefault="00072468" w:rsidP="000724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для детского экспериментирования и опытов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экспериментирования: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материалы по разделам: песок и вода, звук, магниты, бумага, стекло, резина.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приборы – помощники: увеличительное стекло, песочные часы, микроскопы)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прозрачные и непрозрачные сосуды разной конфигурации и объема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мерные ложки (от детского питания)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сита и воронки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резиновые груши разного объема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половинки мыльниц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формы для изготовления льда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резиновые перчатки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медицинские материалы (пипетки с закругленными концами, шприцы без игр, пипетки, колбы, деревянные палочки и т.д.)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гибкие пластиковые или резиновые трубочки, соломки для коктейля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гигиенически безопасные красящие, пенящиеся, растворимые, ароматические вещества (соли для ванн, пищевые добавки)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взбивалка, деревянные лопатки и шпателя для размешивания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разноцветные стаканчики из-под йогурта, сметаны или плоские емкости упаковки (для рассматривания песчинок, глины)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лупы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клеенчатые фартуки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нарукавники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щетка-сметка, совок, тряпки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технический материал: гайки, скрепки, винтики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разные виды бумаги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прочие материалы: воздушные шары, масло, свечи и т.д.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природный материал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утилизированный материал (кусочки кожи, дерева, винтики)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карточки-схемы проведения экспериментов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индивидуальные дневники для экспериментирования</w:t>
            </w:r>
          </w:p>
          <w:p w:rsidR="00072468" w:rsidRPr="00B35E42" w:rsidRDefault="00072468" w:rsidP="0007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условные обозначения разрешающие и запрещающие знаки (по правилам работы в уголке экспериментирования)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персонажи, наделенные определенными чертами (в младшей группе – любознательный, в средней – удивляющийся, в старшей – задающий вопросы – почемучка), от имени которых моделируются проблемные ситуации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природы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комнатные и искусственные растения (сравнение объектов по признаку «живое-неживое»)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-сезонный растительный материал (букеты из декоративных растений, природный материал и т.д.)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место для труда (небольшой стационарный, откидной или выдвижной столик, на котором всегда можно расположить баночки с кормами, поилки, инвентарь для трудовой деятельности и др.)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календарь наблюдений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ящики с посадками (лука, овса, рассады)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календарь природы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макеты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музейный и коллекционный материал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модель «Времена года» (старший дошкольный возраст)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оборудование для труда</w:t>
            </w:r>
          </w:p>
          <w:p w:rsidR="00072468" w:rsidRPr="00B35E42" w:rsidRDefault="00072468" w:rsidP="0007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одежда (фартуки, халатики, нарукавники)</w:t>
            </w:r>
          </w:p>
        </w:tc>
      </w:tr>
      <w:tr w:rsidR="00072468" w:rsidRPr="00B35E42" w:rsidTr="00720C02">
        <w:trPr>
          <w:trHeight w:val="6936"/>
        </w:trPr>
        <w:tc>
          <w:tcPr>
            <w:tcW w:w="2338" w:type="dxa"/>
          </w:tcPr>
          <w:p w:rsidR="00EA4A2B" w:rsidRPr="00B35E42" w:rsidRDefault="00EA4A2B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занимательной математики (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игротека) (обучающая, игровая, развитие логико-математического опыта)</w:t>
            </w:r>
          </w:p>
          <w:p w:rsidR="00EA4A2B" w:rsidRPr="00B35E42" w:rsidRDefault="00EA4A2B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2B" w:rsidRPr="00B35E42" w:rsidRDefault="00EA4A2B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2B" w:rsidRPr="00B35E42" w:rsidRDefault="00EA4A2B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8" w:type="dxa"/>
          </w:tcPr>
          <w:p w:rsidR="005337ED" w:rsidRPr="00B35E42" w:rsidRDefault="005337ED" w:rsidP="0053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игротека для детей старшего дошкольного возраста: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типа «Танграмм», «Головоломки Пифагора», «Кирпичики», «Уникуб»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трафареты, линейки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«Петнамино», «Забавные мячи»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на деление целого предмета на части и составление целого из частей («Дроби», «Составь круг»)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с цифрами, монетами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на развитие числовых представлений и умений количественно оценивать различные величины (Игра-пособие «Стосчет» Н.А. Зайцева, часы-конструктор, весы)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с алгоритмами («Вычислительные машины»)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модели числовых и временных отношений («Числовая лесенка», «Дни недели»)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календарь, модель календаря</w:t>
            </w:r>
          </w:p>
          <w:p w:rsidR="005337ED" w:rsidRPr="00B35E42" w:rsidRDefault="005337ED" w:rsidP="005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на развитие логического мышления для подведения детей к освоению шашек и шахмат</w:t>
            </w:r>
          </w:p>
          <w:p w:rsidR="00EA4A2B" w:rsidRPr="00B35E42" w:rsidRDefault="005337ED" w:rsidP="005337ED">
            <w:pPr>
              <w:pStyle w:val="a4"/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A4A2B"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семейные и групповые альбомы</w:t>
            </w:r>
          </w:p>
          <w:p w:rsidR="005337ED" w:rsidRPr="00B35E42" w:rsidRDefault="005337ED" w:rsidP="005337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с семейными фотографиями детей группы, сопровождаемые именами и датами рождения</w:t>
            </w:r>
          </w:p>
          <w:p w:rsidR="005337ED" w:rsidRPr="00B35E42" w:rsidRDefault="005337ED" w:rsidP="005337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фишки, символизирующие предметы для моделирования пространственного расположения участников фотографий</w:t>
            </w:r>
          </w:p>
          <w:p w:rsidR="00072468" w:rsidRDefault="005337ED" w:rsidP="00B3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ростомеры, изготовленные в виде силуэта куклы, медвежонка (разные по размеру и оформлению)</w:t>
            </w:r>
            <w:r w:rsidR="00EA4A2B"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2" w:rsidRPr="0089182A" w:rsidRDefault="00915E13" w:rsidP="00B3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 Дьене</w:t>
            </w:r>
            <w:r w:rsidR="0072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</w:t>
            </w:r>
            <w:r w:rsidR="00D31AA5" w:rsidRPr="00891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игры Воскобовича, кубики Кьюзинера.</w:t>
            </w:r>
          </w:p>
          <w:p w:rsidR="00915E13" w:rsidRPr="0089182A" w:rsidRDefault="00915E13" w:rsidP="00B3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2" w:rsidRPr="00B35E42" w:rsidRDefault="00720C02" w:rsidP="00B3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42" w:rsidRPr="00B35E42" w:rsidTr="00B35E42">
        <w:trPr>
          <w:trHeight w:val="1679"/>
        </w:trPr>
        <w:tc>
          <w:tcPr>
            <w:tcW w:w="2338" w:type="dxa"/>
          </w:tcPr>
          <w:p w:rsidR="00B35E42" w:rsidRPr="00B35E42" w:rsidRDefault="00B35E42" w:rsidP="0007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мастерская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(эстетическая, развитие фантазии)</w:t>
            </w:r>
          </w:p>
        </w:tc>
        <w:tc>
          <w:tcPr>
            <w:tcW w:w="7148" w:type="dxa"/>
          </w:tcPr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различный бросовый материал</w:t>
            </w:r>
          </w:p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ткань</w:t>
            </w:r>
          </w:p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дерево</w:t>
            </w:r>
          </w:p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природный материал и т.д.</w:t>
            </w:r>
          </w:p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опорные схемы</w:t>
            </w:r>
          </w:p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пооперациональные карты</w:t>
            </w:r>
          </w:p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простейшие чертежи</w:t>
            </w:r>
          </w:p>
          <w:p w:rsidR="00B35E42" w:rsidRPr="00A25D1F" w:rsidRDefault="00B35E42" w:rsidP="00B35E42">
            <w:pPr>
              <w:pStyle w:val="a4"/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модели</w:t>
            </w:r>
          </w:p>
        </w:tc>
      </w:tr>
      <w:tr w:rsidR="00B35E42" w:rsidRPr="00B35E42" w:rsidTr="00B35E42">
        <w:trPr>
          <w:trHeight w:val="1679"/>
        </w:trPr>
        <w:tc>
          <w:tcPr>
            <w:tcW w:w="2338" w:type="dxa"/>
          </w:tcPr>
          <w:p w:rsidR="00B35E42" w:rsidRPr="00B35E42" w:rsidRDefault="00B35E42" w:rsidP="00B35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повседневного бытового труда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(развитие интересов, эмоциональной сферы;</w:t>
            </w:r>
            <w:r w:rsidRPr="00B35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приобретение простейших трудовых навыков)</w:t>
            </w:r>
          </w:p>
        </w:tc>
        <w:tc>
          <w:tcPr>
            <w:tcW w:w="7148" w:type="dxa"/>
          </w:tcPr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предметы и материалы, необходимые для обучения детей приготовлению блюд, починке одежды, стирке, глажению</w:t>
            </w:r>
          </w:p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девочкам – для обучения вышиванию, шитью на детской швейной машинке</w:t>
            </w:r>
          </w:p>
          <w:p w:rsid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мальчикам – для обучения выжиганию, моделированию, владения молотком, пилой и т.д.</w:t>
            </w:r>
          </w:p>
          <w:p w:rsid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42" w:rsidRPr="00B35E42" w:rsidRDefault="00B35E42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13" w:rsidRPr="00B35E42" w:rsidTr="00B35E42">
        <w:trPr>
          <w:trHeight w:val="1679"/>
        </w:trPr>
        <w:tc>
          <w:tcPr>
            <w:tcW w:w="2338" w:type="dxa"/>
          </w:tcPr>
          <w:p w:rsidR="00915E13" w:rsidRPr="00B35E42" w:rsidRDefault="00915E13" w:rsidP="00B3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безопасности</w:t>
            </w:r>
          </w:p>
        </w:tc>
        <w:tc>
          <w:tcPr>
            <w:tcW w:w="7148" w:type="dxa"/>
          </w:tcPr>
          <w:p w:rsidR="00915E13" w:rsidRDefault="00915E13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915E13" w:rsidRDefault="00915E13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-альбомы,</w:t>
            </w:r>
            <w:r w:rsidR="0020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  <w:r w:rsidR="0020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915E13" w:rsidRDefault="00915E13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-макет улицы</w:t>
            </w:r>
          </w:p>
          <w:p w:rsidR="00915E13" w:rsidRDefault="00915E13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-модель светофора</w:t>
            </w:r>
          </w:p>
          <w:p w:rsidR="00915E13" w:rsidRDefault="00915E13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-картотека игр</w:t>
            </w:r>
          </w:p>
          <w:p w:rsidR="00915E13" w:rsidRPr="00B35E42" w:rsidRDefault="00915E13" w:rsidP="00B3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-дорожные знаки</w:t>
            </w:r>
          </w:p>
        </w:tc>
      </w:tr>
    </w:tbl>
    <w:p w:rsidR="00B31286" w:rsidRPr="00B31286" w:rsidRDefault="00B31286" w:rsidP="00B312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31286" w:rsidRPr="00B31286" w:rsidSect="00CB3961">
      <w:footerReference w:type="default" r:id="rId9"/>
      <w:pgSz w:w="11906" w:h="16838" w:code="9"/>
      <w:pgMar w:top="1134" w:right="1133" w:bottom="1134" w:left="1134" w:header="709" w:footer="709" w:gutter="0"/>
      <w:pgBorders w:display="firstPage"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DF" w:rsidRDefault="00211DDF" w:rsidP="00CB3961">
      <w:pPr>
        <w:spacing w:after="0" w:line="240" w:lineRule="auto"/>
      </w:pPr>
      <w:r>
        <w:separator/>
      </w:r>
    </w:p>
  </w:endnote>
  <w:endnote w:type="continuationSeparator" w:id="0">
    <w:p w:rsidR="00211DDF" w:rsidRDefault="00211DDF" w:rsidP="00C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49256"/>
      <w:docPartObj>
        <w:docPartGallery w:val="Page Numbers (Bottom of Page)"/>
        <w:docPartUnique/>
      </w:docPartObj>
    </w:sdtPr>
    <w:sdtContent>
      <w:p w:rsidR="00CB3961" w:rsidRDefault="00CB396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11">
          <w:rPr>
            <w:noProof/>
          </w:rPr>
          <w:t>6</w:t>
        </w:r>
        <w:r>
          <w:fldChar w:fldCharType="end"/>
        </w:r>
      </w:p>
    </w:sdtContent>
  </w:sdt>
  <w:p w:rsidR="00CB3961" w:rsidRDefault="00CB396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DF" w:rsidRDefault="00211DDF" w:rsidP="00CB3961">
      <w:pPr>
        <w:spacing w:after="0" w:line="240" w:lineRule="auto"/>
      </w:pPr>
      <w:r>
        <w:separator/>
      </w:r>
    </w:p>
  </w:footnote>
  <w:footnote w:type="continuationSeparator" w:id="0">
    <w:p w:rsidR="00211DDF" w:rsidRDefault="00211DDF" w:rsidP="00CB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D04"/>
    <w:multiLevelType w:val="hybridMultilevel"/>
    <w:tmpl w:val="BB32FB40"/>
    <w:lvl w:ilvl="0" w:tplc="8F5C6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467323C"/>
    <w:multiLevelType w:val="hybridMultilevel"/>
    <w:tmpl w:val="9A78715A"/>
    <w:lvl w:ilvl="0" w:tplc="FAFC27BC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>
    <w:nsid w:val="31927B71"/>
    <w:multiLevelType w:val="hybridMultilevel"/>
    <w:tmpl w:val="F3024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8E164C"/>
    <w:multiLevelType w:val="hybridMultilevel"/>
    <w:tmpl w:val="4844D72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7B425A13"/>
    <w:multiLevelType w:val="hybridMultilevel"/>
    <w:tmpl w:val="88B27F86"/>
    <w:lvl w:ilvl="0" w:tplc="9D7641A4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6">
    <w:nsid w:val="7D6561E8"/>
    <w:multiLevelType w:val="hybridMultilevel"/>
    <w:tmpl w:val="903254D0"/>
    <w:lvl w:ilvl="0" w:tplc="D95A052A">
      <w:start w:val="1"/>
      <w:numFmt w:val="decimal"/>
      <w:lvlText w:val="%1."/>
      <w:lvlJc w:val="left"/>
      <w:pPr>
        <w:ind w:left="211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E25"/>
    <w:rsid w:val="00035DAB"/>
    <w:rsid w:val="00072468"/>
    <w:rsid w:val="0008634E"/>
    <w:rsid w:val="00095759"/>
    <w:rsid w:val="000A7AD0"/>
    <w:rsid w:val="000B3CB6"/>
    <w:rsid w:val="00104D7F"/>
    <w:rsid w:val="001511BE"/>
    <w:rsid w:val="001A01F9"/>
    <w:rsid w:val="001C27F9"/>
    <w:rsid w:val="001C5E17"/>
    <w:rsid w:val="001E203D"/>
    <w:rsid w:val="001E2E13"/>
    <w:rsid w:val="001E557A"/>
    <w:rsid w:val="001F2CEC"/>
    <w:rsid w:val="00200BCB"/>
    <w:rsid w:val="00211DDF"/>
    <w:rsid w:val="002144F6"/>
    <w:rsid w:val="00296E3C"/>
    <w:rsid w:val="002C5202"/>
    <w:rsid w:val="002C5F11"/>
    <w:rsid w:val="003227BC"/>
    <w:rsid w:val="0034127A"/>
    <w:rsid w:val="003613BF"/>
    <w:rsid w:val="0036479A"/>
    <w:rsid w:val="003D4DC8"/>
    <w:rsid w:val="003E2AB3"/>
    <w:rsid w:val="003F4000"/>
    <w:rsid w:val="00474A78"/>
    <w:rsid w:val="00481007"/>
    <w:rsid w:val="0049604A"/>
    <w:rsid w:val="004A1AFB"/>
    <w:rsid w:val="004D5617"/>
    <w:rsid w:val="004E180B"/>
    <w:rsid w:val="004E72FD"/>
    <w:rsid w:val="005337ED"/>
    <w:rsid w:val="0053536F"/>
    <w:rsid w:val="00590FA6"/>
    <w:rsid w:val="005A50C5"/>
    <w:rsid w:val="005A6BD8"/>
    <w:rsid w:val="005D284D"/>
    <w:rsid w:val="005E17CC"/>
    <w:rsid w:val="005E61D7"/>
    <w:rsid w:val="0061087F"/>
    <w:rsid w:val="00614983"/>
    <w:rsid w:val="00637D85"/>
    <w:rsid w:val="006E57BF"/>
    <w:rsid w:val="00702DFE"/>
    <w:rsid w:val="00715C47"/>
    <w:rsid w:val="00720C02"/>
    <w:rsid w:val="00792765"/>
    <w:rsid w:val="007C6073"/>
    <w:rsid w:val="007E7C34"/>
    <w:rsid w:val="00837851"/>
    <w:rsid w:val="008713BB"/>
    <w:rsid w:val="00875ABD"/>
    <w:rsid w:val="0089182A"/>
    <w:rsid w:val="00896C16"/>
    <w:rsid w:val="008C3112"/>
    <w:rsid w:val="008D7021"/>
    <w:rsid w:val="008E74BF"/>
    <w:rsid w:val="00915E13"/>
    <w:rsid w:val="0093702E"/>
    <w:rsid w:val="00986611"/>
    <w:rsid w:val="009C5F6B"/>
    <w:rsid w:val="009C7FD4"/>
    <w:rsid w:val="00A25D1F"/>
    <w:rsid w:val="00A7314B"/>
    <w:rsid w:val="00AD1895"/>
    <w:rsid w:val="00AF46FD"/>
    <w:rsid w:val="00B31286"/>
    <w:rsid w:val="00B35E42"/>
    <w:rsid w:val="00B835BA"/>
    <w:rsid w:val="00B9550A"/>
    <w:rsid w:val="00BB0684"/>
    <w:rsid w:val="00BB1C86"/>
    <w:rsid w:val="00C20AE3"/>
    <w:rsid w:val="00C3634F"/>
    <w:rsid w:val="00C60DAB"/>
    <w:rsid w:val="00C87212"/>
    <w:rsid w:val="00CA3446"/>
    <w:rsid w:val="00CB3961"/>
    <w:rsid w:val="00CB4E25"/>
    <w:rsid w:val="00CB4ED8"/>
    <w:rsid w:val="00CB5460"/>
    <w:rsid w:val="00D31AA5"/>
    <w:rsid w:val="00D32FCA"/>
    <w:rsid w:val="00D50360"/>
    <w:rsid w:val="00D94502"/>
    <w:rsid w:val="00E15BEF"/>
    <w:rsid w:val="00E33CAE"/>
    <w:rsid w:val="00E41F58"/>
    <w:rsid w:val="00E62FC7"/>
    <w:rsid w:val="00E638DE"/>
    <w:rsid w:val="00EA4A2B"/>
    <w:rsid w:val="00EA7905"/>
    <w:rsid w:val="00EC1DB2"/>
    <w:rsid w:val="00ED5598"/>
    <w:rsid w:val="00F02812"/>
    <w:rsid w:val="00F201B4"/>
    <w:rsid w:val="00F4238F"/>
    <w:rsid w:val="00F54695"/>
    <w:rsid w:val="00F762AC"/>
    <w:rsid w:val="00F80FC7"/>
    <w:rsid w:val="00FA2F89"/>
    <w:rsid w:val="00FE0E51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D"/>
  </w:style>
  <w:style w:type="paragraph" w:styleId="1">
    <w:name w:val="heading 1"/>
    <w:basedOn w:val="a"/>
    <w:next w:val="a"/>
    <w:link w:val="10"/>
    <w:uiPriority w:val="9"/>
    <w:qFormat/>
    <w:rsid w:val="00A25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B312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B3128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CB4ED8"/>
    <w:pPr>
      <w:suppressAutoHyphens/>
      <w:spacing w:after="0" w:line="240" w:lineRule="auto"/>
    </w:pPr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CB4ED8"/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paragraph" w:styleId="a8">
    <w:name w:val="List Paragraph"/>
    <w:basedOn w:val="a"/>
    <w:uiPriority w:val="99"/>
    <w:qFormat/>
    <w:rsid w:val="009C7F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423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423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5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25D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C27F9"/>
    <w:pPr>
      <w:spacing w:after="100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25D1F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25D1F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F54695"/>
    <w:pPr>
      <w:spacing w:after="1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203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3961"/>
  </w:style>
  <w:style w:type="paragraph" w:styleId="af1">
    <w:name w:val="footer"/>
    <w:basedOn w:val="a"/>
    <w:link w:val="af2"/>
    <w:uiPriority w:val="99"/>
    <w:unhideWhenUsed/>
    <w:rsid w:val="00C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0B"/>
    <w:rsid w:val="007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196485FD984662A8F88E10A62684C8">
    <w:name w:val="CA196485FD984662A8F88E10A62684C8"/>
    <w:rsid w:val="00740D0B"/>
  </w:style>
  <w:style w:type="paragraph" w:customStyle="1" w:styleId="2BE6CBBA220A4927AA6B50E496F21464">
    <w:name w:val="2BE6CBBA220A4927AA6B50E496F21464"/>
    <w:rsid w:val="00740D0B"/>
  </w:style>
  <w:style w:type="paragraph" w:customStyle="1" w:styleId="3EA9E40724DD4DC191D990ABE8658177">
    <w:name w:val="3EA9E40724DD4DC191D990ABE8658177"/>
    <w:rsid w:val="00740D0B"/>
  </w:style>
  <w:style w:type="paragraph" w:customStyle="1" w:styleId="DCEE3FAC3081460EB608F2A24EF90C61">
    <w:name w:val="DCEE3FAC3081460EB608F2A24EF90C61"/>
    <w:rsid w:val="00740D0B"/>
  </w:style>
  <w:style w:type="paragraph" w:customStyle="1" w:styleId="2A027FEB52E34D77B1A5E3178C3CA43F">
    <w:name w:val="2A027FEB52E34D77B1A5E3178C3CA43F"/>
    <w:rsid w:val="00740D0B"/>
  </w:style>
  <w:style w:type="paragraph" w:customStyle="1" w:styleId="0AE77D3CE6754FD4806D6708B5078B42">
    <w:name w:val="0AE77D3CE6754FD4806D6708B5078B42"/>
    <w:rsid w:val="00740D0B"/>
  </w:style>
  <w:style w:type="paragraph" w:customStyle="1" w:styleId="51DB17F0C7A04EF4B08F077A9D9FB499">
    <w:name w:val="51DB17F0C7A04EF4B08F077A9D9FB499"/>
    <w:rsid w:val="00740D0B"/>
  </w:style>
  <w:style w:type="paragraph" w:customStyle="1" w:styleId="3625218B574D4EABBF9ED476306C6D5B">
    <w:name w:val="3625218B574D4EABBF9ED476306C6D5B"/>
    <w:rsid w:val="00740D0B"/>
  </w:style>
  <w:style w:type="paragraph" w:customStyle="1" w:styleId="075A10E2718A4067B9FC8287A797F4FB">
    <w:name w:val="075A10E2718A4067B9FC8287A797F4FB"/>
    <w:rsid w:val="00740D0B"/>
  </w:style>
  <w:style w:type="paragraph" w:customStyle="1" w:styleId="7F10A9EB49D74420901464D7A20A4527">
    <w:name w:val="7F10A9EB49D74420901464D7A20A4527"/>
    <w:rsid w:val="00740D0B"/>
  </w:style>
  <w:style w:type="paragraph" w:customStyle="1" w:styleId="C3D2B78E04FE48899711E5EA7498A56A">
    <w:name w:val="C3D2B78E04FE48899711E5EA7498A56A"/>
    <w:rsid w:val="00740D0B"/>
  </w:style>
  <w:style w:type="paragraph" w:customStyle="1" w:styleId="D784178E1C004EEB93E79BB1F1CABD42">
    <w:name w:val="D784178E1C004EEB93E79BB1F1CABD42"/>
    <w:rsid w:val="00740D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196485FD984662A8F88E10A62684C8">
    <w:name w:val="CA196485FD984662A8F88E10A62684C8"/>
    <w:rsid w:val="00740D0B"/>
  </w:style>
  <w:style w:type="paragraph" w:customStyle="1" w:styleId="2BE6CBBA220A4927AA6B50E496F21464">
    <w:name w:val="2BE6CBBA220A4927AA6B50E496F21464"/>
    <w:rsid w:val="00740D0B"/>
  </w:style>
  <w:style w:type="paragraph" w:customStyle="1" w:styleId="3EA9E40724DD4DC191D990ABE8658177">
    <w:name w:val="3EA9E40724DD4DC191D990ABE8658177"/>
    <w:rsid w:val="00740D0B"/>
  </w:style>
  <w:style w:type="paragraph" w:customStyle="1" w:styleId="DCEE3FAC3081460EB608F2A24EF90C61">
    <w:name w:val="DCEE3FAC3081460EB608F2A24EF90C61"/>
    <w:rsid w:val="00740D0B"/>
  </w:style>
  <w:style w:type="paragraph" w:customStyle="1" w:styleId="2A027FEB52E34D77B1A5E3178C3CA43F">
    <w:name w:val="2A027FEB52E34D77B1A5E3178C3CA43F"/>
    <w:rsid w:val="00740D0B"/>
  </w:style>
  <w:style w:type="paragraph" w:customStyle="1" w:styleId="0AE77D3CE6754FD4806D6708B5078B42">
    <w:name w:val="0AE77D3CE6754FD4806D6708B5078B42"/>
    <w:rsid w:val="00740D0B"/>
  </w:style>
  <w:style w:type="paragraph" w:customStyle="1" w:styleId="51DB17F0C7A04EF4B08F077A9D9FB499">
    <w:name w:val="51DB17F0C7A04EF4B08F077A9D9FB499"/>
    <w:rsid w:val="00740D0B"/>
  </w:style>
  <w:style w:type="paragraph" w:customStyle="1" w:styleId="3625218B574D4EABBF9ED476306C6D5B">
    <w:name w:val="3625218B574D4EABBF9ED476306C6D5B"/>
    <w:rsid w:val="00740D0B"/>
  </w:style>
  <w:style w:type="paragraph" w:customStyle="1" w:styleId="075A10E2718A4067B9FC8287A797F4FB">
    <w:name w:val="075A10E2718A4067B9FC8287A797F4FB"/>
    <w:rsid w:val="00740D0B"/>
  </w:style>
  <w:style w:type="paragraph" w:customStyle="1" w:styleId="7F10A9EB49D74420901464D7A20A4527">
    <w:name w:val="7F10A9EB49D74420901464D7A20A4527"/>
    <w:rsid w:val="00740D0B"/>
  </w:style>
  <w:style w:type="paragraph" w:customStyle="1" w:styleId="C3D2B78E04FE48899711E5EA7498A56A">
    <w:name w:val="C3D2B78E04FE48899711E5EA7498A56A"/>
    <w:rsid w:val="00740D0B"/>
  </w:style>
  <w:style w:type="paragraph" w:customStyle="1" w:styleId="D784178E1C004EEB93E79BB1F1CABD42">
    <w:name w:val="D784178E1C004EEB93E79BB1F1CABD42"/>
    <w:rsid w:val="00740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B154-81C0-47F2-9634-B08C2671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Мишина</dc:creator>
  <cp:lastModifiedBy>Ручеек</cp:lastModifiedBy>
  <cp:revision>2</cp:revision>
  <dcterms:created xsi:type="dcterms:W3CDTF">2015-10-30T08:16:00Z</dcterms:created>
  <dcterms:modified xsi:type="dcterms:W3CDTF">2015-10-30T08:16:00Z</dcterms:modified>
</cp:coreProperties>
</file>