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2B" w:rsidRDefault="003F489E" w:rsidP="001F7B2B">
      <w:pPr>
        <w:spacing w:after="0" w:line="240" w:lineRule="auto"/>
        <w:jc w:val="center"/>
        <w:rPr>
          <w:szCs w:val="24"/>
        </w:rPr>
      </w:pPr>
      <w:permStart w:id="1573086396" w:edGrp="everyone"/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5C22B9" wp14:editId="28ACE3C2">
            <wp:simplePos x="0" y="0"/>
            <wp:positionH relativeFrom="column">
              <wp:posOffset>7174183</wp:posOffset>
            </wp:positionH>
            <wp:positionV relativeFrom="paragraph">
              <wp:posOffset>-207010</wp:posOffset>
            </wp:positionV>
            <wp:extent cx="2092372" cy="1885950"/>
            <wp:effectExtent l="0" t="0" r="3175" b="0"/>
            <wp:wrapNone/>
            <wp:docPr id="2" name="Рисунок 2" descr="C:\Users\Ручеек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чеек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7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3086396"/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Default="003F489E" w:rsidP="001F7B2B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3F489E" w:rsidRDefault="003F489E" w:rsidP="001F7B2B">
      <w:pPr>
        <w:spacing w:after="0" w:line="240" w:lineRule="auto"/>
        <w:jc w:val="center"/>
        <w:rPr>
          <w:szCs w:val="24"/>
        </w:rPr>
      </w:pPr>
    </w:p>
    <w:p w:rsidR="003F489E" w:rsidRPr="001F7B2B" w:rsidRDefault="003F489E" w:rsidP="001F7B2B">
      <w:pPr>
        <w:spacing w:after="0" w:line="240" w:lineRule="auto"/>
        <w:jc w:val="center"/>
        <w:rPr>
          <w:szCs w:val="24"/>
        </w:rPr>
      </w:pPr>
    </w:p>
    <w:p w:rsidR="001F7B2B" w:rsidRPr="00CB0C45" w:rsidRDefault="001F7B2B" w:rsidP="001F7B2B">
      <w:pPr>
        <w:spacing w:after="0" w:line="240" w:lineRule="auto"/>
        <w:jc w:val="center"/>
        <w:rPr>
          <w:b/>
          <w:sz w:val="26"/>
          <w:szCs w:val="26"/>
        </w:rPr>
      </w:pPr>
      <w:r w:rsidRPr="00CB0C45">
        <w:rPr>
          <w:b/>
          <w:sz w:val="26"/>
          <w:szCs w:val="26"/>
        </w:rPr>
        <w:t>План - график</w:t>
      </w:r>
    </w:p>
    <w:p w:rsidR="001F7B2B" w:rsidRPr="00CB0C45" w:rsidRDefault="001F7B2B" w:rsidP="001F7B2B">
      <w:pPr>
        <w:spacing w:after="0" w:line="240" w:lineRule="auto"/>
        <w:jc w:val="center"/>
        <w:rPr>
          <w:b/>
          <w:sz w:val="26"/>
          <w:szCs w:val="26"/>
        </w:rPr>
      </w:pPr>
      <w:r w:rsidRPr="00CB0C45">
        <w:rPr>
          <w:b/>
          <w:sz w:val="26"/>
          <w:szCs w:val="26"/>
        </w:rPr>
        <w:t>по подготовке к введению федерального государственного стандарта</w:t>
      </w:r>
    </w:p>
    <w:p w:rsidR="001F7B2B" w:rsidRPr="00CB0C45" w:rsidRDefault="001F7B2B" w:rsidP="001F7B2B">
      <w:pPr>
        <w:spacing w:after="0" w:line="240" w:lineRule="auto"/>
        <w:jc w:val="center"/>
        <w:rPr>
          <w:b/>
          <w:sz w:val="26"/>
          <w:szCs w:val="26"/>
        </w:rPr>
      </w:pPr>
      <w:r w:rsidRPr="00CB0C45">
        <w:rPr>
          <w:b/>
          <w:sz w:val="26"/>
          <w:szCs w:val="26"/>
        </w:rPr>
        <w:t xml:space="preserve"> дошкольного образования в НРМДОУ «Д/с «Ручеек»</w:t>
      </w:r>
    </w:p>
    <w:p w:rsidR="001F7B2B" w:rsidRPr="00CB0C45" w:rsidRDefault="001F7B2B" w:rsidP="003F489E">
      <w:pPr>
        <w:spacing w:after="0" w:line="240" w:lineRule="auto"/>
        <w:jc w:val="both"/>
        <w:rPr>
          <w:b/>
          <w:sz w:val="26"/>
          <w:szCs w:val="26"/>
        </w:rPr>
      </w:pPr>
    </w:p>
    <w:p w:rsidR="001F7B2B" w:rsidRPr="00CB0C45" w:rsidRDefault="001F7B2B" w:rsidP="003F489E">
      <w:pPr>
        <w:spacing w:after="0" w:line="270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Цель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образования.</w:t>
      </w:r>
    </w:p>
    <w:p w:rsidR="001F7B2B" w:rsidRPr="00CB0C45" w:rsidRDefault="001F7B2B" w:rsidP="003F489E">
      <w:pPr>
        <w:spacing w:after="0" w:line="271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За</w:t>
      </w:r>
      <w:r w:rsidRPr="00CB0C4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а</w:t>
      </w:r>
      <w:r w:rsidRPr="00CB0C4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CB0C45"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1F7B2B" w:rsidRPr="00CB0C45" w:rsidRDefault="001F7B2B" w:rsidP="003F489E">
      <w:pPr>
        <w:spacing w:after="0" w:line="270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 xml:space="preserve">1.Создать условия для введения и реализации ФГОС дошкольного образования </w:t>
      </w:r>
    </w:p>
    <w:p w:rsidR="001F7B2B" w:rsidRPr="00CB0C45" w:rsidRDefault="001F7B2B" w:rsidP="003F489E">
      <w:pPr>
        <w:spacing w:after="0" w:line="29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2.Привести в соответствие с требованиями 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Ф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Г</w:t>
      </w:r>
      <w:r w:rsidRPr="00CB0C45">
        <w:rPr>
          <w:rFonts w:eastAsia="Times New Roman"/>
          <w:color w:val="000000"/>
          <w:spacing w:val="3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С ДО 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ма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т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во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б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з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 xml:space="preserve">у учреждения </w:t>
      </w:r>
    </w:p>
    <w:p w:rsidR="001F7B2B" w:rsidRPr="00CB0C45" w:rsidRDefault="001F7B2B" w:rsidP="003F489E">
      <w:pPr>
        <w:spacing w:after="0" w:line="270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3.Орг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овать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ме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то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чес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ое и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форм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ци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нн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с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рово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ж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 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ац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ФГОС ДО.</w:t>
      </w:r>
    </w:p>
    <w:p w:rsidR="001F7B2B" w:rsidRPr="00CB0C45" w:rsidRDefault="001F7B2B" w:rsidP="003F489E">
      <w:pPr>
        <w:spacing w:after="0" w:line="29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4.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з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бо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тать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орг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ц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о-</w:t>
      </w:r>
      <w:r w:rsidRPr="00CB0C45">
        <w:rPr>
          <w:rFonts w:eastAsia="Times New Roman"/>
          <w:color w:val="000000"/>
          <w:spacing w:val="-7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чес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 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ш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ния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, 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г</w:t>
      </w:r>
      <w:r w:rsidRPr="00CB0C45">
        <w:rPr>
          <w:rFonts w:eastAsia="Times New Roman"/>
          <w:color w:val="000000"/>
          <w:spacing w:val="-5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5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ющ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ац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</w:t>
      </w:r>
      <w:r w:rsidRPr="00CB0C45">
        <w:rPr>
          <w:rFonts w:eastAsia="Times New Roman"/>
          <w:color w:val="000000"/>
          <w:spacing w:val="5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ве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ФГОС ДО.</w:t>
      </w:r>
    </w:p>
    <w:p w:rsidR="001F7B2B" w:rsidRPr="00CB0C45" w:rsidRDefault="001F7B2B" w:rsidP="003F489E">
      <w:pPr>
        <w:spacing w:after="0" w:line="270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5.Орг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овать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э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ф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ф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т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вную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к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дровую</w:t>
      </w:r>
      <w:r w:rsidRPr="00CB0C45">
        <w:rPr>
          <w:rFonts w:eastAsia="Times New Roman"/>
          <w:color w:val="000000"/>
          <w:spacing w:val="-2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ол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т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у в ДОУ.</w:t>
      </w:r>
    </w:p>
    <w:p w:rsidR="001F7B2B" w:rsidRPr="00CB0C45" w:rsidRDefault="001F7B2B" w:rsidP="003F489E">
      <w:pPr>
        <w:spacing w:after="0" w:line="27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b/>
          <w:bCs/>
          <w:color w:val="000000"/>
          <w:spacing w:val="-3"/>
          <w:sz w:val="26"/>
          <w:szCs w:val="26"/>
          <w:lang w:eastAsia="ru-RU"/>
        </w:rPr>
        <w:t>ж</w:t>
      </w:r>
      <w:r w:rsidRPr="00CB0C4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ид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а</w:t>
      </w:r>
      <w:r w:rsidRPr="00CB0C4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мые</w:t>
      </w:r>
      <w:r w:rsidRPr="00CB0C4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 р</w:t>
      </w:r>
      <w:r w:rsidRPr="00CB0C4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зу</w:t>
      </w:r>
      <w:r w:rsidRPr="00CB0C4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ь</w:t>
      </w:r>
      <w:r w:rsidRPr="00CB0C45"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CB0C45">
        <w:rPr>
          <w:rFonts w:eastAsia="Times New Roman"/>
          <w:b/>
          <w:bCs/>
          <w:color w:val="000000"/>
          <w:sz w:val="26"/>
          <w:szCs w:val="26"/>
          <w:lang w:eastAsia="ru-RU"/>
        </w:rPr>
        <w:t>ат</w:t>
      </w:r>
      <w:r w:rsidRPr="00CB0C4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ы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1F7B2B" w:rsidRPr="00CB0C45" w:rsidRDefault="001F7B2B" w:rsidP="003F489E">
      <w:pPr>
        <w:spacing w:after="0" w:line="270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1.Орг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низо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ме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тод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-3"/>
          <w:sz w:val="26"/>
          <w:szCs w:val="26"/>
          <w:lang w:eastAsia="ru-RU"/>
        </w:rPr>
        <w:t>ч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ес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с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рово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ж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, 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сп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с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об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с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т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в</w:t>
      </w:r>
      <w:r w:rsidRPr="00CB0C45">
        <w:rPr>
          <w:rFonts w:eastAsia="Times New Roman"/>
          <w:color w:val="000000"/>
          <w:spacing w:val="-5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ющ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 в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ве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 </w:t>
      </w:r>
      <w:r w:rsidRPr="00CB0C45">
        <w:rPr>
          <w:rFonts w:eastAsia="Times New Roman"/>
          <w:color w:val="000000"/>
          <w:spacing w:val="4"/>
          <w:sz w:val="26"/>
          <w:szCs w:val="26"/>
          <w:lang w:eastAsia="ru-RU"/>
        </w:rPr>
        <w:t>ФГОС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 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Д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ОУ.</w:t>
      </w:r>
    </w:p>
    <w:p w:rsidR="001F7B2B" w:rsidRPr="00CB0C45" w:rsidRDefault="001F7B2B" w:rsidP="003F489E">
      <w:pPr>
        <w:spacing w:after="0" w:line="29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z w:val="26"/>
          <w:szCs w:val="26"/>
          <w:lang w:eastAsia="ru-RU"/>
        </w:rPr>
        <w:t>2.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з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бо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т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ы орг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низ</w:t>
      </w:r>
      <w:r w:rsidRPr="00CB0C45">
        <w:rPr>
          <w:rFonts w:eastAsia="Times New Roman"/>
          <w:color w:val="000000"/>
          <w:spacing w:val="-3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ц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нн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о-</w:t>
      </w:r>
      <w:r w:rsidRPr="00CB0C45">
        <w:rPr>
          <w:rFonts w:eastAsia="Times New Roman"/>
          <w:color w:val="000000"/>
          <w:spacing w:val="-7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п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вл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нч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ес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ки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ш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ни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я, 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г</w:t>
      </w:r>
      <w:r w:rsidRPr="00CB0C45">
        <w:rPr>
          <w:rFonts w:eastAsia="Times New Roman"/>
          <w:color w:val="000000"/>
          <w:spacing w:val="-5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pacing w:val="5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7"/>
          <w:sz w:val="26"/>
          <w:szCs w:val="26"/>
          <w:lang w:eastAsia="ru-RU"/>
        </w:rPr>
        <w:t>у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</w:t>
      </w:r>
      <w:r w:rsidRPr="00CB0C45">
        <w:rPr>
          <w:rFonts w:eastAsia="Times New Roman"/>
          <w:color w:val="000000"/>
          <w:spacing w:val="2"/>
          <w:sz w:val="26"/>
          <w:szCs w:val="26"/>
          <w:lang w:eastAsia="ru-RU"/>
        </w:rPr>
        <w:t>щ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 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еа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л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из</w:t>
      </w:r>
      <w:r w:rsidRPr="00CB0C45">
        <w:rPr>
          <w:rFonts w:eastAsia="Times New Roman"/>
          <w:color w:val="000000"/>
          <w:spacing w:val="-1"/>
          <w:sz w:val="26"/>
          <w:szCs w:val="26"/>
          <w:lang w:eastAsia="ru-RU"/>
        </w:rPr>
        <w:t>а</w:t>
      </w:r>
      <w:r w:rsidRPr="00CB0C45">
        <w:rPr>
          <w:rFonts w:eastAsia="Times New Roman"/>
          <w:color w:val="000000"/>
          <w:spacing w:val="1"/>
          <w:sz w:val="26"/>
          <w:szCs w:val="26"/>
          <w:lang w:eastAsia="ru-RU"/>
        </w:rPr>
        <w:t>ци</w:t>
      </w:r>
      <w:r w:rsidRPr="00CB0C45">
        <w:rPr>
          <w:rFonts w:eastAsia="Times New Roman"/>
          <w:color w:val="000000"/>
          <w:sz w:val="26"/>
          <w:szCs w:val="26"/>
          <w:lang w:eastAsia="ru-RU"/>
        </w:rPr>
        <w:t>ю ФГОС ДО.</w:t>
      </w:r>
    </w:p>
    <w:p w:rsidR="001F7B2B" w:rsidRPr="00CB0C45" w:rsidRDefault="001F7B2B" w:rsidP="003F489E">
      <w:pPr>
        <w:spacing w:after="0" w:line="29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pacing w:val="-3"/>
          <w:sz w:val="26"/>
          <w:szCs w:val="26"/>
          <w:lang w:eastAsia="ru-RU"/>
        </w:rPr>
        <w:t>3.Созданы условия для введения и реализации ФГОС ДО.</w:t>
      </w:r>
    </w:p>
    <w:p w:rsidR="001F7B2B" w:rsidRPr="00CB0C45" w:rsidRDefault="001F7B2B" w:rsidP="003F489E">
      <w:pPr>
        <w:spacing w:after="0" w:line="293" w:lineRule="atLeast"/>
        <w:ind w:left="567" w:right="282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pacing w:val="-3"/>
          <w:sz w:val="26"/>
          <w:szCs w:val="26"/>
          <w:lang w:eastAsia="ru-RU"/>
        </w:rPr>
        <w:t>4.Нормативно-правовая база учреждения приведена в соответствие с требованиями ФГОС ДО.</w:t>
      </w:r>
    </w:p>
    <w:p w:rsidR="001F7B2B" w:rsidRDefault="001F7B2B" w:rsidP="003F489E">
      <w:pPr>
        <w:jc w:val="both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CB0C45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                   5.Организована эффективная кадровая политика, позволяющая реализовать сопровождение по внедрению ФГОС ДО.</w:t>
      </w:r>
    </w:p>
    <w:p w:rsidR="00CB0C45" w:rsidRDefault="00CB0C45" w:rsidP="003F489E">
      <w:pPr>
        <w:jc w:val="both"/>
        <w:rPr>
          <w:rFonts w:eastAsia="Times New Roman"/>
          <w:color w:val="000000"/>
          <w:spacing w:val="-3"/>
          <w:sz w:val="26"/>
          <w:szCs w:val="26"/>
          <w:lang w:eastAsia="ru-RU"/>
        </w:rPr>
      </w:pPr>
    </w:p>
    <w:p w:rsidR="00CB0C45" w:rsidRDefault="00CB0C45" w:rsidP="003F489E">
      <w:pPr>
        <w:jc w:val="both"/>
        <w:rPr>
          <w:rFonts w:eastAsia="Times New Roman"/>
          <w:color w:val="000000"/>
          <w:spacing w:val="-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450"/>
        <w:gridCol w:w="4927"/>
        <w:gridCol w:w="2428"/>
        <w:gridCol w:w="2498"/>
        <w:gridCol w:w="1811"/>
      </w:tblGrid>
      <w:tr w:rsidR="00CB0C45" w:rsidTr="00CB0C45">
        <w:tc>
          <w:tcPr>
            <w:tcW w:w="446" w:type="dxa"/>
          </w:tcPr>
          <w:p w:rsidR="00CB0C45" w:rsidRPr="009B1AFA" w:rsidRDefault="00CB0C45" w:rsidP="001F7B2B">
            <w:pPr>
              <w:rPr>
                <w:szCs w:val="24"/>
              </w:rPr>
            </w:pPr>
            <w:r w:rsidRPr="009B1AFA">
              <w:rPr>
                <w:szCs w:val="24"/>
              </w:rPr>
              <w:lastRenderedPageBreak/>
              <w:t>№</w:t>
            </w:r>
          </w:p>
        </w:tc>
        <w:tc>
          <w:tcPr>
            <w:tcW w:w="2450" w:type="dxa"/>
          </w:tcPr>
          <w:p w:rsidR="00CB0C45" w:rsidRPr="009B1AFA" w:rsidRDefault="00CB0C45" w:rsidP="001F7B2B">
            <w:pPr>
              <w:jc w:val="center"/>
              <w:rPr>
                <w:b/>
                <w:szCs w:val="24"/>
              </w:rPr>
            </w:pPr>
            <w:r w:rsidRPr="009B1AFA">
              <w:rPr>
                <w:b/>
                <w:szCs w:val="24"/>
              </w:rPr>
              <w:t xml:space="preserve">Направления </w:t>
            </w:r>
          </w:p>
        </w:tc>
        <w:tc>
          <w:tcPr>
            <w:tcW w:w="4927" w:type="dxa"/>
          </w:tcPr>
          <w:p w:rsidR="00CB0C45" w:rsidRPr="009B1AFA" w:rsidRDefault="00CB0C45" w:rsidP="001F7B2B">
            <w:pPr>
              <w:jc w:val="center"/>
              <w:rPr>
                <w:b/>
                <w:szCs w:val="24"/>
              </w:rPr>
            </w:pPr>
            <w:r w:rsidRPr="009B1AFA">
              <w:rPr>
                <w:b/>
                <w:szCs w:val="24"/>
              </w:rPr>
              <w:t>Мероприятия</w:t>
            </w:r>
          </w:p>
        </w:tc>
        <w:tc>
          <w:tcPr>
            <w:tcW w:w="2428" w:type="dxa"/>
          </w:tcPr>
          <w:p w:rsidR="00CB0C45" w:rsidRPr="009B1AFA" w:rsidRDefault="00CB0C45" w:rsidP="001F7B2B">
            <w:pPr>
              <w:jc w:val="center"/>
              <w:rPr>
                <w:b/>
                <w:szCs w:val="24"/>
              </w:rPr>
            </w:pPr>
            <w:r w:rsidRPr="009B1AFA">
              <w:rPr>
                <w:b/>
                <w:szCs w:val="24"/>
              </w:rPr>
              <w:t xml:space="preserve">Сроки </w:t>
            </w:r>
          </w:p>
        </w:tc>
        <w:tc>
          <w:tcPr>
            <w:tcW w:w="2498" w:type="dxa"/>
          </w:tcPr>
          <w:p w:rsidR="00CB0C45" w:rsidRPr="009B1AFA" w:rsidRDefault="00CB0C45" w:rsidP="001F7B2B">
            <w:pPr>
              <w:jc w:val="center"/>
              <w:rPr>
                <w:b/>
                <w:szCs w:val="24"/>
              </w:rPr>
            </w:pPr>
            <w:r w:rsidRPr="009B1AFA">
              <w:rPr>
                <w:b/>
                <w:szCs w:val="24"/>
              </w:rPr>
              <w:t>Ответственные</w:t>
            </w:r>
          </w:p>
        </w:tc>
        <w:tc>
          <w:tcPr>
            <w:tcW w:w="1811" w:type="dxa"/>
          </w:tcPr>
          <w:p w:rsidR="00CB0C45" w:rsidRPr="009B1AFA" w:rsidRDefault="00CB0C45" w:rsidP="001F7B2B">
            <w:pPr>
              <w:jc w:val="center"/>
              <w:rPr>
                <w:b/>
                <w:szCs w:val="24"/>
              </w:rPr>
            </w:pPr>
          </w:p>
        </w:tc>
      </w:tr>
      <w:tr w:rsidR="00CB0C45" w:rsidTr="00CB0C45">
        <w:trPr>
          <w:trHeight w:val="3312"/>
        </w:trPr>
        <w:tc>
          <w:tcPr>
            <w:tcW w:w="446" w:type="dxa"/>
            <w:vMerge w:val="restart"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  <w:r w:rsidRPr="00753062">
              <w:rPr>
                <w:sz w:val="26"/>
                <w:szCs w:val="26"/>
              </w:rPr>
              <w:t>1</w:t>
            </w:r>
          </w:p>
        </w:tc>
        <w:tc>
          <w:tcPr>
            <w:tcW w:w="2450" w:type="dxa"/>
            <w:vMerge w:val="restart"/>
          </w:tcPr>
          <w:p w:rsidR="00CB0C45" w:rsidRPr="00A53268" w:rsidRDefault="00CB0C45" w:rsidP="001F7B2B">
            <w:pPr>
              <w:jc w:val="center"/>
              <w:rPr>
                <w:b/>
                <w:szCs w:val="24"/>
              </w:rPr>
            </w:pPr>
            <w:r w:rsidRPr="00A53268">
              <w:rPr>
                <w:b/>
                <w:szCs w:val="24"/>
              </w:rPr>
              <w:t xml:space="preserve">Нормативное правовое обеспечение </w:t>
            </w:r>
          </w:p>
        </w:tc>
        <w:tc>
          <w:tcPr>
            <w:tcW w:w="4927" w:type="dxa"/>
          </w:tcPr>
          <w:p w:rsidR="00CB0C45" w:rsidRPr="00A6195C" w:rsidRDefault="00CB0C45" w:rsidP="00A6195C">
            <w:pPr>
              <w:spacing w:line="240" w:lineRule="auto"/>
              <w:rPr>
                <w:color w:val="222222"/>
                <w:szCs w:val="24"/>
                <w:shd w:val="clear" w:color="auto" w:fill="FFFFFF" w:themeFill="background1"/>
              </w:rPr>
            </w:pPr>
            <w:r w:rsidRPr="00A6195C">
              <w:rPr>
                <w:color w:val="222222"/>
                <w:szCs w:val="24"/>
                <w:shd w:val="clear" w:color="auto" w:fill="FFFFFF" w:themeFill="background1"/>
              </w:rPr>
              <w:t>Подготовка и корректировка приказов,  локальных актов, регламентирующих введение  ФГОС ДО.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color w:val="222222"/>
                <w:szCs w:val="24"/>
                <w:shd w:val="clear" w:color="auto" w:fill="FFFFFF" w:themeFill="background1"/>
              </w:rPr>
            </w:pPr>
            <w:r w:rsidRPr="00A6195C">
              <w:rPr>
                <w:color w:val="222222"/>
                <w:szCs w:val="24"/>
              </w:rPr>
              <w:t>Приказ «Об организации деятельности ДОУ по подготовке к введению ФГОС дошкольного образования».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color w:val="222222"/>
                <w:szCs w:val="24"/>
                <w:shd w:val="clear" w:color="auto" w:fill="FFFFFF" w:themeFill="background1"/>
              </w:rPr>
            </w:pPr>
            <w:r w:rsidRPr="00A6195C">
              <w:rPr>
                <w:color w:val="222222"/>
                <w:szCs w:val="24"/>
              </w:rPr>
              <w:t>Разработка и утверждение нового Устава ДОО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A6195C">
              <w:rPr>
                <w:color w:val="222222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A6195C">
              <w:rPr>
                <w:color w:val="222222"/>
                <w:szCs w:val="24"/>
              </w:rPr>
              <w:t>Внесение изменений в должностные инструкции работников ДОУ в соответствии с требованиями ФГОС ДО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A6195C">
              <w:rPr>
                <w:color w:val="000000"/>
                <w:szCs w:val="24"/>
              </w:rPr>
              <w:t>Внесение изменений и дополнений в Устав</w:t>
            </w:r>
            <w:r w:rsidRPr="00A6195C">
              <w:rPr>
                <w:color w:val="000000"/>
                <w:szCs w:val="24"/>
                <w:shd w:val="clear" w:color="auto" w:fill="CCCCFF"/>
              </w:rPr>
              <w:t xml:space="preserve"> </w:t>
            </w:r>
            <w:r w:rsidRPr="00A6195C">
              <w:rPr>
                <w:color w:val="000000"/>
                <w:szCs w:val="24"/>
              </w:rPr>
              <w:t>ДОУ.</w:t>
            </w:r>
          </w:p>
        </w:tc>
        <w:tc>
          <w:tcPr>
            <w:tcW w:w="2428" w:type="dxa"/>
          </w:tcPr>
          <w:p w:rsidR="00CB0C45" w:rsidRDefault="00CB0C45" w:rsidP="001F7B2B"/>
        </w:tc>
        <w:tc>
          <w:tcPr>
            <w:tcW w:w="2498" w:type="dxa"/>
          </w:tcPr>
          <w:p w:rsidR="00CB0C45" w:rsidRDefault="00CB0C45" w:rsidP="00A6195C">
            <w:pPr>
              <w:jc w:val="center"/>
            </w:pPr>
            <w:r>
              <w:t>заведующий</w:t>
            </w:r>
          </w:p>
        </w:tc>
        <w:tc>
          <w:tcPr>
            <w:tcW w:w="1811" w:type="dxa"/>
          </w:tcPr>
          <w:p w:rsidR="00CB0C45" w:rsidRDefault="00CB0C45" w:rsidP="00A6195C">
            <w:pPr>
              <w:jc w:val="center"/>
            </w:pPr>
          </w:p>
        </w:tc>
      </w:tr>
      <w:tr w:rsidR="00CB0C45" w:rsidTr="00CB0C45">
        <w:trPr>
          <w:trHeight w:val="288"/>
        </w:trPr>
        <w:tc>
          <w:tcPr>
            <w:tcW w:w="446" w:type="dxa"/>
            <w:vMerge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1F7B2B" w:rsidRDefault="00CB0C45" w:rsidP="001F7B2B">
            <w:pPr>
              <w:jc w:val="center"/>
              <w:rPr>
                <w:szCs w:val="24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A6195C" w:rsidRDefault="00CB0C45" w:rsidP="00A6195C">
            <w:pPr>
              <w:spacing w:line="240" w:lineRule="auto"/>
              <w:jc w:val="both"/>
              <w:rPr>
                <w:color w:val="222222"/>
                <w:shd w:val="clear" w:color="auto" w:fill="FFFFFF" w:themeFill="background1"/>
              </w:rPr>
            </w:pPr>
            <w:r w:rsidRPr="00A6195C">
              <w:rPr>
                <w:color w:val="222222"/>
                <w:shd w:val="clear" w:color="auto" w:fill="FFFFFF" w:themeFill="background1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  <w:p w:rsidR="00CB0C45" w:rsidRPr="00A6195C" w:rsidRDefault="00CB0C45" w:rsidP="00A6195C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jc w:val="both"/>
              <w:rPr>
                <w:color w:val="222222"/>
                <w:szCs w:val="24"/>
                <w:shd w:val="clear" w:color="auto" w:fill="FFFFFF" w:themeFill="background1"/>
              </w:rPr>
            </w:pPr>
            <w:r w:rsidRPr="00A6195C">
              <w:rPr>
                <w:color w:val="222222"/>
                <w:shd w:val="clear" w:color="auto" w:fill="FFFFFF" w:themeFill="background1"/>
              </w:rPr>
              <w:t>Приказ о  создании творческой группы по  разработке основной общеобразовательной программы.</w:t>
            </w:r>
          </w:p>
          <w:p w:rsidR="00CB0C45" w:rsidRPr="00A6195C" w:rsidRDefault="00CB0C45" w:rsidP="00A6195C">
            <w:pPr>
              <w:pStyle w:val="a4"/>
              <w:shd w:val="clear" w:color="auto" w:fill="FFFFFF" w:themeFill="background1"/>
              <w:spacing w:line="240" w:lineRule="auto"/>
              <w:jc w:val="both"/>
              <w:rPr>
                <w:color w:val="222222"/>
                <w:szCs w:val="24"/>
                <w:shd w:val="clear" w:color="auto" w:fill="FFFFFF" w:themeFill="background1"/>
              </w:rPr>
            </w:pPr>
          </w:p>
          <w:p w:rsidR="00CB0C45" w:rsidRPr="001F7B2B" w:rsidRDefault="00CB0C45" w:rsidP="00A6195C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jc w:val="both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6195C">
              <w:rPr>
                <w:color w:val="222222"/>
                <w:shd w:val="clear" w:color="auto" w:fill="FFFFFF" w:themeFill="background1"/>
              </w:rPr>
              <w:t>Приказ об утверждении основной общеобразовательной программы</w:t>
            </w:r>
            <w:r>
              <w:rPr>
                <w:color w:val="222222"/>
                <w:shd w:val="clear" w:color="auto" w:fill="FFFFFF" w:themeFill="background1"/>
              </w:rPr>
              <w:t xml:space="preserve"> </w:t>
            </w:r>
            <w:r w:rsidRPr="001F7B2B">
              <w:rPr>
                <w:color w:val="222222"/>
                <w:spacing w:val="10"/>
                <w:shd w:val="clear" w:color="auto" w:fill="FFFFFF" w:themeFill="background1"/>
              </w:rPr>
              <w:lastRenderedPageBreak/>
              <w:t>ДОУ</w:t>
            </w:r>
          </w:p>
        </w:tc>
        <w:tc>
          <w:tcPr>
            <w:tcW w:w="2428" w:type="dxa"/>
          </w:tcPr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</w:p>
          <w:p w:rsidR="00CB0C45" w:rsidRDefault="00CB0C45" w:rsidP="001F7B2B"/>
          <w:p w:rsidR="00CB0C45" w:rsidRDefault="00CB0C45" w:rsidP="00A53268"/>
          <w:p w:rsidR="00CB0C45" w:rsidRDefault="00CB0C45" w:rsidP="001F7B2B">
            <w:pPr>
              <w:jc w:val="center"/>
            </w:pPr>
            <w:r>
              <w:t>до 01.06.2015г.</w:t>
            </w:r>
          </w:p>
        </w:tc>
        <w:tc>
          <w:tcPr>
            <w:tcW w:w="2498" w:type="dxa"/>
          </w:tcPr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  <w:r>
              <w:t>заведующий</w:t>
            </w:r>
          </w:p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</w:p>
          <w:p w:rsidR="00CB0C45" w:rsidRDefault="00CB0C45" w:rsidP="001F7B2B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1F7B2B">
            <w:pPr>
              <w:jc w:val="center"/>
            </w:pPr>
          </w:p>
        </w:tc>
      </w:tr>
      <w:tr w:rsidR="00CB0C45" w:rsidTr="00CB0C45">
        <w:trPr>
          <w:trHeight w:val="288"/>
        </w:trPr>
        <w:tc>
          <w:tcPr>
            <w:tcW w:w="446" w:type="dxa"/>
            <w:vMerge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1F7B2B" w:rsidRDefault="00CB0C45" w:rsidP="001F7B2B">
            <w:pPr>
              <w:jc w:val="center"/>
              <w:rPr>
                <w:szCs w:val="24"/>
              </w:rPr>
            </w:pPr>
          </w:p>
        </w:tc>
        <w:tc>
          <w:tcPr>
            <w:tcW w:w="4927" w:type="dxa"/>
          </w:tcPr>
          <w:p w:rsidR="00CB0C45" w:rsidRDefault="00CB0C45" w:rsidP="009232B5">
            <w:pPr>
              <w:pStyle w:val="a4"/>
              <w:spacing w:line="240" w:lineRule="auto"/>
              <w:ind w:left="34" w:hanging="34"/>
              <w:jc w:val="both"/>
              <w:rPr>
                <w:color w:val="222222"/>
                <w:spacing w:val="10"/>
                <w:shd w:val="clear" w:color="auto" w:fill="FFFFFF" w:themeFill="background1"/>
              </w:rPr>
            </w:pP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Разработка и утверждение плана-графика (дорожной карты) введения ФГОС дошкольного образования в образовательной организации</w:t>
            </w:r>
            <w:r>
              <w:rPr>
                <w:color w:val="222222"/>
                <w:spacing w:val="10"/>
                <w:shd w:val="clear" w:color="auto" w:fill="FFFFFF" w:themeFill="background1"/>
              </w:rPr>
              <w:t>.</w:t>
            </w:r>
          </w:p>
          <w:p w:rsidR="00CB0C45" w:rsidRPr="00A53268" w:rsidRDefault="00CB0C45" w:rsidP="009232B5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Приказ «Об утверждении Плана действий по обеспечению введения  федерального государственного образовательного станда</w:t>
            </w:r>
            <w:r>
              <w:rPr>
                <w:color w:val="222222"/>
                <w:spacing w:val="10"/>
                <w:shd w:val="clear" w:color="auto" w:fill="FFFFFF" w:themeFill="background1"/>
              </w:rPr>
              <w:t>рта дошкольного образования в ДОУ  на 2014</w:t>
            </w: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-201</w:t>
            </w:r>
            <w:r>
              <w:rPr>
                <w:color w:val="222222"/>
                <w:spacing w:val="10"/>
                <w:shd w:val="clear" w:color="auto" w:fill="FFFFFF" w:themeFill="background1"/>
              </w:rPr>
              <w:t>5</w:t>
            </w: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г.</w:t>
            </w:r>
            <w:r w:rsidRPr="00A53268">
              <w:rPr>
                <w:rFonts w:ascii="Palatino Linotype" w:hAnsi="Palatino Linotype"/>
                <w:color w:val="222222"/>
                <w:spacing w:val="10"/>
                <w:shd w:val="clear" w:color="auto" w:fill="FFFFFF" w:themeFill="background1"/>
              </w:rPr>
              <w:t>»</w:t>
            </w:r>
          </w:p>
          <w:p w:rsidR="00CB0C45" w:rsidRPr="00A53268" w:rsidRDefault="00CB0C45" w:rsidP="009232B5">
            <w:pPr>
              <w:pStyle w:val="a4"/>
              <w:spacing w:line="240" w:lineRule="auto"/>
              <w:jc w:val="both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</w:p>
        </w:tc>
        <w:tc>
          <w:tcPr>
            <w:tcW w:w="2428" w:type="dxa"/>
          </w:tcPr>
          <w:p w:rsidR="00CB0C45" w:rsidRDefault="00CB0C45" w:rsidP="00A6195C">
            <w:pPr>
              <w:jc w:val="center"/>
            </w:pPr>
            <w:r>
              <w:t>март 2014г.</w:t>
            </w:r>
          </w:p>
        </w:tc>
        <w:tc>
          <w:tcPr>
            <w:tcW w:w="2498" w:type="dxa"/>
          </w:tcPr>
          <w:p w:rsidR="00CB0C45" w:rsidRDefault="00CB0C45" w:rsidP="00A6195C">
            <w:pPr>
              <w:jc w:val="center"/>
            </w:pPr>
          </w:p>
          <w:p w:rsidR="00CB0C45" w:rsidRDefault="00CB0C45" w:rsidP="00A6195C">
            <w:pPr>
              <w:jc w:val="center"/>
            </w:pPr>
            <w:r>
              <w:t>заведующий</w:t>
            </w:r>
          </w:p>
          <w:p w:rsidR="00CB0C45" w:rsidRDefault="00CB0C45" w:rsidP="00A6195C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A6195C">
            <w:pPr>
              <w:jc w:val="center"/>
            </w:pPr>
          </w:p>
        </w:tc>
      </w:tr>
      <w:tr w:rsidR="00CB0C45" w:rsidTr="00CB0C45">
        <w:tc>
          <w:tcPr>
            <w:tcW w:w="446" w:type="dxa"/>
            <w:vMerge w:val="restart"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450" w:type="dxa"/>
            <w:vMerge w:val="restart"/>
          </w:tcPr>
          <w:p w:rsidR="00CB0C45" w:rsidRPr="00A53268" w:rsidRDefault="00CB0C45" w:rsidP="00A53268">
            <w:pPr>
              <w:jc w:val="center"/>
              <w:rPr>
                <w:szCs w:val="24"/>
              </w:rPr>
            </w:pPr>
            <w:r w:rsidRPr="00A53268">
              <w:rPr>
                <w:b/>
                <w:bCs/>
                <w:szCs w:val="24"/>
              </w:rPr>
              <w:t>Организационно-информационное обеспечение введения ФГОС</w:t>
            </w:r>
          </w:p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B0C45" w:rsidRPr="00A53268" w:rsidRDefault="00CB0C45" w:rsidP="009232B5">
            <w:pPr>
              <w:spacing w:line="240" w:lineRule="auto"/>
              <w:jc w:val="both"/>
              <w:rPr>
                <w:color w:val="222222"/>
                <w:spacing w:val="10"/>
                <w:shd w:val="clear" w:color="auto" w:fill="FFFFFF" w:themeFill="background1"/>
              </w:rPr>
            </w:pP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  <w:p w:rsidR="00CB0C45" w:rsidRPr="00A53268" w:rsidRDefault="00CB0C45" w:rsidP="009232B5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</w:pPr>
            <w:r w:rsidRPr="00A53268">
              <w:rPr>
                <w:color w:val="222222"/>
                <w:spacing w:val="10"/>
                <w:shd w:val="clear" w:color="auto" w:fill="FFFFFF" w:themeFill="background1"/>
              </w:rPr>
              <w:t>Изучение педагогами нормативно - правовых и методических рекомендаций по введению ФГОС в процессе самообразования</w:t>
            </w:r>
          </w:p>
          <w:p w:rsidR="00CB0C45" w:rsidRPr="00A53268" w:rsidRDefault="00CB0C45" w:rsidP="001C1907">
            <w:pPr>
              <w:pStyle w:val="a4"/>
              <w:spacing w:line="240" w:lineRule="auto"/>
              <w:jc w:val="both"/>
            </w:pPr>
          </w:p>
        </w:tc>
        <w:tc>
          <w:tcPr>
            <w:tcW w:w="2428" w:type="dxa"/>
          </w:tcPr>
          <w:p w:rsidR="00CB0C45" w:rsidRDefault="00CB0C45" w:rsidP="001C1907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1C1907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1C1907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1F7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B0C45" w:rsidRPr="009232B5" w:rsidRDefault="00CB0C45" w:rsidP="001F7B2B">
            <w:r w:rsidRPr="009232B5">
              <w:t>Создание творческой группы по внедрению ФГОС ДО</w:t>
            </w:r>
          </w:p>
        </w:tc>
        <w:tc>
          <w:tcPr>
            <w:tcW w:w="2428" w:type="dxa"/>
          </w:tcPr>
          <w:p w:rsidR="00CB0C45" w:rsidRDefault="00CB0C45" w:rsidP="009B1702">
            <w:pPr>
              <w:jc w:val="center"/>
            </w:pPr>
            <w:r>
              <w:t>март 2014г.</w:t>
            </w:r>
          </w:p>
        </w:tc>
        <w:tc>
          <w:tcPr>
            <w:tcW w:w="2498" w:type="dxa"/>
          </w:tcPr>
          <w:p w:rsidR="00CB0C45" w:rsidRDefault="00CB0C45" w:rsidP="009B1702">
            <w:pPr>
              <w:jc w:val="center"/>
            </w:pPr>
            <w:r>
              <w:t>заведующий</w:t>
            </w:r>
          </w:p>
          <w:p w:rsidR="00CB0C45" w:rsidRDefault="00CB0C45" w:rsidP="009B1702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9B1702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9232B5" w:rsidRDefault="00CB0C45" w:rsidP="009B1702">
            <w:pPr>
              <w:spacing w:line="240" w:lineRule="auto"/>
            </w:pPr>
            <w:r w:rsidRPr="009232B5">
              <w:rPr>
                <w:color w:val="222222"/>
                <w:spacing w:val="10"/>
                <w:shd w:val="clear" w:color="auto" w:fill="FFFFFF" w:themeFill="background1"/>
              </w:rPr>
              <w:t>Анкетирование педагогов с целью выявления затруднений и проблем в изучении ФГОС</w:t>
            </w:r>
          </w:p>
        </w:tc>
        <w:tc>
          <w:tcPr>
            <w:tcW w:w="2428" w:type="dxa"/>
          </w:tcPr>
          <w:p w:rsidR="00CB0C45" w:rsidRDefault="00CB0C45" w:rsidP="001C1907">
            <w:pPr>
              <w:jc w:val="center"/>
            </w:pPr>
            <w:r>
              <w:t>2014-2015г.                     (ежегодно)</w:t>
            </w:r>
          </w:p>
        </w:tc>
        <w:tc>
          <w:tcPr>
            <w:tcW w:w="2498" w:type="dxa"/>
          </w:tcPr>
          <w:p w:rsidR="00CB0C45" w:rsidRDefault="00CB0C45" w:rsidP="009B1702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9B1702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B0C45" w:rsidRPr="009232B5" w:rsidRDefault="00CB0C45" w:rsidP="009B1702">
            <w:pPr>
              <w:spacing w:line="240" w:lineRule="auto"/>
            </w:pPr>
            <w:r w:rsidRPr="009232B5">
              <w:rPr>
                <w:color w:val="222222"/>
                <w:spacing w:val="10"/>
                <w:shd w:val="clear" w:color="auto" w:fill="FFFFFF" w:themeFill="background1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2428" w:type="dxa"/>
          </w:tcPr>
          <w:p w:rsidR="00CB0C45" w:rsidRDefault="00CB0C45" w:rsidP="001C1907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9B1702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9B1702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AB0F63" w:rsidRDefault="00CB0C45" w:rsidP="009B1702">
            <w:p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B0F63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>Разработка и реализация моделей взаимодействия дошкольной образовательной организации с социальными партнерами.</w:t>
            </w:r>
          </w:p>
          <w:p w:rsidR="00CB0C45" w:rsidRPr="00AB0F63" w:rsidRDefault="00CB0C45" w:rsidP="009232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B0F63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>Изучение федерального государственного образовательного стандарта начального общего образования и нормативно-правовые документы, регламентирующих деятельность в начальной школе в связи с введение ФГОС.</w:t>
            </w:r>
          </w:p>
          <w:p w:rsidR="00CB0C45" w:rsidRPr="00AB0F63" w:rsidRDefault="00CB0C45" w:rsidP="009232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B0F63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>Анализ преемственности основных образовательных  программ дошкольного и начального общего образования</w:t>
            </w:r>
          </w:p>
          <w:p w:rsidR="00CB0C45" w:rsidRPr="00AB0F63" w:rsidRDefault="00CB0C45" w:rsidP="009232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AB0F63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>Сравнительный анализ требований к  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2428" w:type="dxa"/>
          </w:tcPr>
          <w:p w:rsidR="00CB0C45" w:rsidRDefault="00CB0C45" w:rsidP="009B1AFA"/>
          <w:p w:rsidR="00CB0C45" w:rsidRDefault="00CB0C45" w:rsidP="009232B5">
            <w:pPr>
              <w:jc w:val="center"/>
            </w:pPr>
            <w:r>
              <w:t>по плану совместной деятельности до 01.09.2014г.</w:t>
            </w:r>
          </w:p>
        </w:tc>
        <w:tc>
          <w:tcPr>
            <w:tcW w:w="2498" w:type="dxa"/>
          </w:tcPr>
          <w:p w:rsidR="00CB0C45" w:rsidRDefault="00CB0C45" w:rsidP="009B1702">
            <w:pPr>
              <w:jc w:val="center"/>
            </w:pPr>
          </w:p>
          <w:p w:rsidR="00CB0C45" w:rsidRDefault="00CB0C45" w:rsidP="009B1702">
            <w:pPr>
              <w:jc w:val="center"/>
            </w:pPr>
          </w:p>
          <w:p w:rsidR="00CB0C45" w:rsidRDefault="00CB0C45" w:rsidP="009B1702">
            <w:pPr>
              <w:jc w:val="center"/>
            </w:pPr>
          </w:p>
          <w:p w:rsidR="00CB0C45" w:rsidRDefault="00CB0C45" w:rsidP="009B1702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9B1702">
            <w:pPr>
              <w:jc w:val="center"/>
            </w:pPr>
          </w:p>
        </w:tc>
      </w:tr>
      <w:tr w:rsidR="00CB0C45" w:rsidTr="00CB0C45">
        <w:tc>
          <w:tcPr>
            <w:tcW w:w="446" w:type="dxa"/>
            <w:vMerge w:val="restart"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 w:val="restart"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9B1AFA" w:rsidRDefault="00CB0C45" w:rsidP="009B1702">
            <w:p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9B1AFA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2428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t>2014-2015г.</w:t>
            </w:r>
          </w:p>
        </w:tc>
        <w:tc>
          <w:tcPr>
            <w:tcW w:w="2498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t>ст. воспитатель</w:t>
            </w:r>
          </w:p>
        </w:tc>
        <w:tc>
          <w:tcPr>
            <w:tcW w:w="1811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9B1AFA" w:rsidRDefault="00CB0C45" w:rsidP="006A5FAB">
            <w:p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9B1AFA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t xml:space="preserve">Оформление стендового уголка и постоянно действующей </w:t>
            </w:r>
            <w:r w:rsidRPr="009B1AFA">
              <w:rPr>
                <w:color w:val="222222"/>
                <w:spacing w:val="10"/>
                <w:szCs w:val="24"/>
                <w:shd w:val="clear" w:color="auto" w:fill="FFFFFF" w:themeFill="background1"/>
              </w:rPr>
              <w:lastRenderedPageBreak/>
              <w:t>выставки  «Изучаем ФГОС» (со сменной информацией).</w:t>
            </w:r>
          </w:p>
        </w:tc>
        <w:tc>
          <w:tcPr>
            <w:tcW w:w="2428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lastRenderedPageBreak/>
              <w:t>2014-2015г</w:t>
            </w:r>
          </w:p>
        </w:tc>
        <w:tc>
          <w:tcPr>
            <w:tcW w:w="2498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t>ст. воспитатель</w:t>
            </w:r>
          </w:p>
        </w:tc>
        <w:tc>
          <w:tcPr>
            <w:tcW w:w="1811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</w:tcPr>
          <w:p w:rsidR="00CB0C45" w:rsidRPr="00753062" w:rsidRDefault="00CB0C45" w:rsidP="009B1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B0C45" w:rsidRPr="009B1AFA" w:rsidRDefault="00CB0C45" w:rsidP="006A5FAB">
            <w:pPr>
              <w:spacing w:line="240" w:lineRule="auto"/>
              <w:rPr>
                <w:color w:val="222222"/>
                <w:spacing w:val="10"/>
                <w:szCs w:val="24"/>
                <w:shd w:val="clear" w:color="auto" w:fill="FFFFFF" w:themeFill="background1"/>
              </w:rPr>
            </w:pPr>
            <w:r w:rsidRPr="009B1AFA">
              <w:rPr>
                <w:color w:val="333333"/>
                <w:szCs w:val="24"/>
                <w:shd w:val="clear" w:color="auto" w:fill="FFFFFF"/>
              </w:rPr>
              <w:t>Разработка и корректировка образовательной программы ДОУ с целью приведения ее в  соответствие с ФГОС дошкольного образования  (на основе методических рекомендаций министерства образования</w:t>
            </w:r>
            <w:r w:rsidRPr="009B1AFA">
              <w:rPr>
                <w:rStyle w:val="apple-converted-space"/>
                <w:color w:val="333333"/>
                <w:szCs w:val="24"/>
                <w:shd w:val="clear" w:color="auto" w:fill="FFFFFF"/>
              </w:rPr>
              <w:t> РФ)</w:t>
            </w:r>
          </w:p>
        </w:tc>
        <w:tc>
          <w:tcPr>
            <w:tcW w:w="2428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t>2014-2015г</w:t>
            </w:r>
          </w:p>
        </w:tc>
        <w:tc>
          <w:tcPr>
            <w:tcW w:w="2498" w:type="dxa"/>
          </w:tcPr>
          <w:p w:rsidR="00CB0C45" w:rsidRDefault="00CB0C45" w:rsidP="009B1702">
            <w:pPr>
              <w:jc w:val="center"/>
              <w:rPr>
                <w:szCs w:val="24"/>
              </w:rPr>
            </w:pPr>
            <w:r w:rsidRPr="009B1AFA">
              <w:rPr>
                <w:szCs w:val="24"/>
              </w:rPr>
              <w:t>ст. воспитатель</w:t>
            </w:r>
          </w:p>
          <w:p w:rsidR="00CB0C45" w:rsidRPr="009B1AFA" w:rsidRDefault="00CB0C45" w:rsidP="009B1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творческая группа</w:t>
            </w:r>
          </w:p>
        </w:tc>
        <w:tc>
          <w:tcPr>
            <w:tcW w:w="1811" w:type="dxa"/>
          </w:tcPr>
          <w:p w:rsidR="00CB0C45" w:rsidRPr="009B1AFA" w:rsidRDefault="00CB0C45" w:rsidP="009B1702">
            <w:pPr>
              <w:jc w:val="center"/>
              <w:rPr>
                <w:szCs w:val="24"/>
              </w:rPr>
            </w:pPr>
          </w:p>
        </w:tc>
      </w:tr>
      <w:tr w:rsidR="00CB0C45" w:rsidTr="00CB0C45">
        <w:tc>
          <w:tcPr>
            <w:tcW w:w="446" w:type="dxa"/>
            <w:vMerge w:val="restart"/>
          </w:tcPr>
          <w:p w:rsidR="00CB0C45" w:rsidRDefault="00CB0C45" w:rsidP="009B1702">
            <w:r>
              <w:t>3.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:rsidR="00CB0C45" w:rsidRPr="009232B5" w:rsidRDefault="00CB0C45" w:rsidP="009232B5">
            <w:pPr>
              <w:jc w:val="center"/>
            </w:pPr>
            <w:r w:rsidRPr="009232B5">
              <w:rPr>
                <w:b/>
                <w:bCs/>
              </w:rPr>
              <w:t>Кадровое обеспечение введения ФГОС</w:t>
            </w:r>
          </w:p>
          <w:p w:rsidR="00CB0C45" w:rsidRDefault="00CB0C45" w:rsidP="009B1702"/>
        </w:tc>
        <w:tc>
          <w:tcPr>
            <w:tcW w:w="4927" w:type="dxa"/>
            <w:shd w:val="clear" w:color="auto" w:fill="FFFFFF" w:themeFill="background1"/>
          </w:tcPr>
          <w:p w:rsidR="00CB0C45" w:rsidRPr="00AB0F63" w:rsidRDefault="00CB0C45" w:rsidP="006A5FAB">
            <w:pPr>
              <w:spacing w:line="240" w:lineRule="auto"/>
              <w:rPr>
                <w:szCs w:val="24"/>
              </w:rPr>
            </w:pPr>
            <w:r w:rsidRPr="00AB0F63">
              <w:rPr>
                <w:color w:val="000000"/>
                <w:szCs w:val="24"/>
              </w:rPr>
              <w:t>Создание (корректировка) плана-графика</w:t>
            </w:r>
            <w:r w:rsidRPr="00AB0F63">
              <w:rPr>
                <w:color w:val="000000"/>
                <w:szCs w:val="24"/>
                <w:shd w:val="clear" w:color="auto" w:fill="F5E9BC"/>
              </w:rPr>
              <w:t xml:space="preserve"> </w:t>
            </w:r>
            <w:r w:rsidRPr="00AB0F63">
              <w:rPr>
                <w:color w:val="000000"/>
                <w:szCs w:val="24"/>
              </w:rPr>
              <w:t xml:space="preserve">повышения </w:t>
            </w:r>
            <w:r w:rsidRPr="00AB0F63">
              <w:rPr>
                <w:color w:val="000000"/>
                <w:szCs w:val="24"/>
                <w:shd w:val="clear" w:color="auto" w:fill="FFFFFF" w:themeFill="background1"/>
              </w:rPr>
              <w:t>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2428" w:type="dxa"/>
          </w:tcPr>
          <w:p w:rsidR="00CB0C45" w:rsidRDefault="00CB0C45" w:rsidP="006A5FAB">
            <w:pPr>
              <w:jc w:val="center"/>
            </w:pPr>
            <w:r>
              <w:t>2014г.</w:t>
            </w:r>
          </w:p>
        </w:tc>
        <w:tc>
          <w:tcPr>
            <w:tcW w:w="2498" w:type="dxa"/>
          </w:tcPr>
          <w:p w:rsidR="00CB0C45" w:rsidRDefault="00CB0C45" w:rsidP="006A5FAB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A5FAB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Default="00CB0C45" w:rsidP="009B1702"/>
        </w:tc>
        <w:tc>
          <w:tcPr>
            <w:tcW w:w="2450" w:type="dxa"/>
            <w:vMerge/>
          </w:tcPr>
          <w:p w:rsidR="00CB0C45" w:rsidRDefault="00CB0C45" w:rsidP="009B1702"/>
        </w:tc>
        <w:tc>
          <w:tcPr>
            <w:tcW w:w="4927" w:type="dxa"/>
            <w:shd w:val="clear" w:color="auto" w:fill="auto"/>
          </w:tcPr>
          <w:p w:rsidR="00CB0C45" w:rsidRPr="00AB0F63" w:rsidRDefault="00CB0C45" w:rsidP="009B170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</w:t>
            </w:r>
            <w:r w:rsidRPr="00AB0F63">
              <w:rPr>
                <w:color w:val="000000"/>
                <w:szCs w:val="24"/>
              </w:rPr>
              <w:t xml:space="preserve"> плана научно-методической работы с о</w:t>
            </w:r>
            <w:r>
              <w:rPr>
                <w:color w:val="000000"/>
                <w:szCs w:val="24"/>
              </w:rPr>
              <w:t>риентацией на проблемы внедрения Ф</w:t>
            </w:r>
            <w:r w:rsidRPr="00AB0F63">
              <w:rPr>
                <w:color w:val="000000"/>
                <w:szCs w:val="24"/>
              </w:rPr>
              <w:t>ГОС ДО.</w:t>
            </w: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6358B0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358B0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Default="00CB0C45" w:rsidP="006358B0"/>
        </w:tc>
        <w:tc>
          <w:tcPr>
            <w:tcW w:w="2450" w:type="dxa"/>
            <w:vMerge/>
          </w:tcPr>
          <w:p w:rsidR="00CB0C45" w:rsidRDefault="00CB0C45" w:rsidP="006358B0"/>
        </w:tc>
        <w:tc>
          <w:tcPr>
            <w:tcW w:w="4927" w:type="dxa"/>
            <w:shd w:val="clear" w:color="auto" w:fill="auto"/>
          </w:tcPr>
          <w:p w:rsidR="00CB0C45" w:rsidRPr="00AB0F63" w:rsidRDefault="00CB0C45" w:rsidP="006358B0">
            <w:pPr>
              <w:rPr>
                <w:szCs w:val="24"/>
              </w:rPr>
            </w:pPr>
            <w:r w:rsidRPr="00AB0F63">
              <w:rPr>
                <w:color w:val="000000"/>
                <w:szCs w:val="24"/>
              </w:rPr>
              <w:t>По</w:t>
            </w:r>
            <w:r w:rsidRPr="00AB0F63">
              <w:rPr>
                <w:color w:val="000000"/>
                <w:spacing w:val="-1"/>
                <w:szCs w:val="24"/>
              </w:rPr>
              <w:t>в</w:t>
            </w:r>
            <w:r w:rsidRPr="00AB0F63">
              <w:rPr>
                <w:color w:val="000000"/>
                <w:szCs w:val="24"/>
              </w:rPr>
              <w:t>ыш</w:t>
            </w:r>
            <w:r w:rsidRPr="00AB0F63">
              <w:rPr>
                <w:color w:val="000000"/>
                <w:spacing w:val="-1"/>
                <w:szCs w:val="24"/>
              </w:rPr>
              <w:t>е</w:t>
            </w:r>
            <w:r w:rsidRPr="00AB0F63">
              <w:rPr>
                <w:color w:val="000000"/>
                <w:spacing w:val="1"/>
                <w:szCs w:val="24"/>
              </w:rPr>
              <w:t>ни</w:t>
            </w:r>
            <w:r w:rsidRPr="00AB0F63">
              <w:rPr>
                <w:color w:val="000000"/>
                <w:szCs w:val="24"/>
              </w:rPr>
              <w:t>е</w:t>
            </w:r>
            <w:r w:rsidRPr="00AB0F63">
              <w:rPr>
                <w:rStyle w:val="apple-converted-space"/>
                <w:color w:val="000000"/>
                <w:szCs w:val="24"/>
              </w:rPr>
              <w:t> </w:t>
            </w:r>
            <w:r w:rsidRPr="00AB0F63">
              <w:rPr>
                <w:color w:val="000000"/>
                <w:spacing w:val="1"/>
                <w:szCs w:val="24"/>
              </w:rPr>
              <w:t>к</w:t>
            </w:r>
            <w:r w:rsidRPr="00AB0F63">
              <w:rPr>
                <w:color w:val="000000"/>
                <w:szCs w:val="24"/>
              </w:rPr>
              <w:t>в</w:t>
            </w:r>
            <w:r w:rsidRPr="00AB0F63">
              <w:rPr>
                <w:color w:val="000000"/>
                <w:spacing w:val="-1"/>
                <w:szCs w:val="24"/>
              </w:rPr>
              <w:t>а</w:t>
            </w:r>
            <w:r w:rsidRPr="00AB0F63">
              <w:rPr>
                <w:color w:val="000000"/>
                <w:szCs w:val="24"/>
              </w:rPr>
              <w:t>л</w:t>
            </w:r>
            <w:r w:rsidRPr="00AB0F63">
              <w:rPr>
                <w:color w:val="000000"/>
                <w:spacing w:val="1"/>
                <w:szCs w:val="24"/>
              </w:rPr>
              <w:t>и</w:t>
            </w:r>
            <w:r w:rsidRPr="00AB0F63">
              <w:rPr>
                <w:color w:val="000000"/>
                <w:szCs w:val="24"/>
              </w:rPr>
              <w:t>ф</w:t>
            </w:r>
            <w:r w:rsidRPr="00AB0F63">
              <w:rPr>
                <w:color w:val="000000"/>
                <w:spacing w:val="1"/>
                <w:szCs w:val="24"/>
              </w:rPr>
              <w:t>и</w:t>
            </w:r>
            <w:r w:rsidRPr="00AB0F63">
              <w:rPr>
                <w:color w:val="000000"/>
                <w:spacing w:val="-1"/>
                <w:szCs w:val="24"/>
              </w:rPr>
              <w:t>ка</w:t>
            </w:r>
            <w:r w:rsidRPr="00AB0F63">
              <w:rPr>
                <w:color w:val="000000"/>
                <w:spacing w:val="1"/>
                <w:szCs w:val="24"/>
              </w:rPr>
              <w:t>ци</w:t>
            </w:r>
            <w:r w:rsidRPr="00AB0F63">
              <w:rPr>
                <w:color w:val="000000"/>
                <w:szCs w:val="24"/>
              </w:rPr>
              <w:t xml:space="preserve">и </w:t>
            </w:r>
            <w:r w:rsidRPr="00AB0F63">
              <w:rPr>
                <w:color w:val="000000"/>
                <w:spacing w:val="1"/>
                <w:szCs w:val="24"/>
              </w:rPr>
              <w:t>п</w:t>
            </w:r>
            <w:r w:rsidRPr="00AB0F63">
              <w:rPr>
                <w:color w:val="000000"/>
                <w:spacing w:val="-1"/>
                <w:szCs w:val="24"/>
              </w:rPr>
              <w:t>е</w:t>
            </w:r>
            <w:r w:rsidRPr="00AB0F63">
              <w:rPr>
                <w:color w:val="000000"/>
                <w:szCs w:val="24"/>
              </w:rPr>
              <w:t>д</w:t>
            </w:r>
            <w:r w:rsidRPr="00AB0F63">
              <w:rPr>
                <w:color w:val="000000"/>
                <w:spacing w:val="-1"/>
                <w:szCs w:val="24"/>
              </w:rPr>
              <w:t>а</w:t>
            </w:r>
            <w:r w:rsidRPr="00AB0F63">
              <w:rPr>
                <w:color w:val="000000"/>
                <w:szCs w:val="24"/>
              </w:rPr>
              <w:t>гог</w:t>
            </w:r>
            <w:r w:rsidRPr="00AB0F63">
              <w:rPr>
                <w:color w:val="000000"/>
                <w:spacing w:val="1"/>
                <w:szCs w:val="24"/>
              </w:rPr>
              <w:t>и</w:t>
            </w:r>
            <w:r w:rsidRPr="00AB0F63">
              <w:rPr>
                <w:color w:val="000000"/>
                <w:spacing w:val="-1"/>
                <w:szCs w:val="24"/>
              </w:rPr>
              <w:t>чес</w:t>
            </w:r>
            <w:r w:rsidRPr="00AB0F63">
              <w:rPr>
                <w:color w:val="000000"/>
                <w:spacing w:val="1"/>
                <w:szCs w:val="24"/>
              </w:rPr>
              <w:t>к</w:t>
            </w:r>
            <w:r w:rsidRPr="00AB0F63">
              <w:rPr>
                <w:color w:val="000000"/>
                <w:spacing w:val="-1"/>
                <w:szCs w:val="24"/>
              </w:rPr>
              <w:t>и</w:t>
            </w:r>
            <w:r w:rsidRPr="00AB0F63">
              <w:rPr>
                <w:color w:val="000000"/>
                <w:szCs w:val="24"/>
              </w:rPr>
              <w:t>х р</w:t>
            </w:r>
            <w:r w:rsidRPr="00AB0F63">
              <w:rPr>
                <w:color w:val="000000"/>
                <w:spacing w:val="-1"/>
                <w:szCs w:val="24"/>
              </w:rPr>
              <w:t>а</w:t>
            </w:r>
            <w:r w:rsidRPr="00AB0F63">
              <w:rPr>
                <w:color w:val="000000"/>
                <w:szCs w:val="24"/>
              </w:rPr>
              <w:t>бо</w:t>
            </w:r>
            <w:r w:rsidRPr="00AB0F63">
              <w:rPr>
                <w:color w:val="000000"/>
                <w:spacing w:val="1"/>
                <w:szCs w:val="24"/>
              </w:rPr>
              <w:t>тник</w:t>
            </w:r>
            <w:r w:rsidRPr="00AB0F63">
              <w:rPr>
                <w:color w:val="000000"/>
                <w:szCs w:val="24"/>
              </w:rPr>
              <w:t xml:space="preserve">ов через </w:t>
            </w:r>
            <w:r w:rsidRPr="00AB0F63">
              <w:rPr>
                <w:color w:val="000000"/>
                <w:spacing w:val="-1"/>
                <w:szCs w:val="24"/>
              </w:rPr>
              <w:t>с</w:t>
            </w:r>
            <w:r w:rsidRPr="00AB0F63">
              <w:rPr>
                <w:color w:val="000000"/>
                <w:spacing w:val="1"/>
                <w:szCs w:val="24"/>
              </w:rPr>
              <w:t>и</w:t>
            </w:r>
            <w:r w:rsidRPr="00AB0F63">
              <w:rPr>
                <w:color w:val="000000"/>
                <w:spacing w:val="-1"/>
                <w:szCs w:val="24"/>
              </w:rPr>
              <w:t>с</w:t>
            </w:r>
            <w:r w:rsidRPr="00AB0F63">
              <w:rPr>
                <w:color w:val="000000"/>
                <w:szCs w:val="24"/>
              </w:rPr>
              <w:t>т</w:t>
            </w:r>
            <w:r w:rsidRPr="00AB0F63">
              <w:rPr>
                <w:color w:val="000000"/>
                <w:spacing w:val="-1"/>
                <w:szCs w:val="24"/>
              </w:rPr>
              <w:t>е</w:t>
            </w:r>
            <w:r w:rsidRPr="00AB0F63">
              <w:rPr>
                <w:color w:val="000000"/>
                <w:spacing w:val="4"/>
                <w:szCs w:val="24"/>
              </w:rPr>
              <w:t>м</w:t>
            </w:r>
            <w:r w:rsidRPr="00AB0F63">
              <w:rPr>
                <w:color w:val="000000"/>
                <w:szCs w:val="24"/>
              </w:rPr>
              <w:t>у</w:t>
            </w:r>
            <w:r w:rsidRPr="00AB0F63">
              <w:rPr>
                <w:rStyle w:val="apple-converted-space"/>
                <w:color w:val="000000"/>
                <w:spacing w:val="-4"/>
                <w:szCs w:val="24"/>
              </w:rPr>
              <w:t> </w:t>
            </w:r>
            <w:r w:rsidRPr="00AB0F63">
              <w:rPr>
                <w:color w:val="000000"/>
                <w:szCs w:val="24"/>
              </w:rPr>
              <w:t>внутреннего обучения.</w:t>
            </w: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6358B0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358B0">
            <w:pPr>
              <w:jc w:val="center"/>
            </w:pPr>
          </w:p>
        </w:tc>
      </w:tr>
      <w:tr w:rsidR="00CB0C45" w:rsidTr="00CB0C45">
        <w:tc>
          <w:tcPr>
            <w:tcW w:w="446" w:type="dxa"/>
            <w:vMerge w:val="restart"/>
          </w:tcPr>
          <w:p w:rsidR="00CB0C45" w:rsidRDefault="00CB0C45" w:rsidP="006358B0"/>
        </w:tc>
        <w:tc>
          <w:tcPr>
            <w:tcW w:w="2450" w:type="dxa"/>
            <w:vMerge w:val="restart"/>
          </w:tcPr>
          <w:p w:rsidR="00CB0C45" w:rsidRDefault="00CB0C45" w:rsidP="006358B0"/>
        </w:tc>
        <w:tc>
          <w:tcPr>
            <w:tcW w:w="4927" w:type="dxa"/>
          </w:tcPr>
          <w:p w:rsidR="00CB0C45" w:rsidRPr="001C1907" w:rsidRDefault="00CB0C45" w:rsidP="006358B0">
            <w:pPr>
              <w:rPr>
                <w:szCs w:val="24"/>
              </w:rPr>
            </w:pPr>
            <w:r w:rsidRPr="001C1907">
              <w:rPr>
                <w:szCs w:val="24"/>
              </w:rPr>
              <w:t>Педагогический совет по проблеме  введения и реализации требований ФГОС ДО</w:t>
            </w:r>
          </w:p>
          <w:p w:rsidR="00CB0C45" w:rsidRPr="001C1907" w:rsidRDefault="00CB0C45" w:rsidP="006358B0">
            <w:pPr>
              <w:rPr>
                <w:szCs w:val="24"/>
              </w:rPr>
            </w:pP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</w:t>
            </w:r>
          </w:p>
        </w:tc>
        <w:tc>
          <w:tcPr>
            <w:tcW w:w="2498" w:type="dxa"/>
          </w:tcPr>
          <w:p w:rsidR="00CB0C45" w:rsidRDefault="00CB0C45" w:rsidP="006358B0">
            <w:pPr>
              <w:jc w:val="center"/>
            </w:pPr>
            <w:r>
              <w:t>заведующий</w:t>
            </w:r>
          </w:p>
          <w:p w:rsidR="00CB0C45" w:rsidRDefault="00CB0C45" w:rsidP="006358B0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358B0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Default="00CB0C45" w:rsidP="006358B0"/>
        </w:tc>
        <w:tc>
          <w:tcPr>
            <w:tcW w:w="2450" w:type="dxa"/>
            <w:vMerge/>
          </w:tcPr>
          <w:p w:rsidR="00CB0C45" w:rsidRDefault="00CB0C45" w:rsidP="006358B0"/>
        </w:tc>
        <w:tc>
          <w:tcPr>
            <w:tcW w:w="4927" w:type="dxa"/>
          </w:tcPr>
          <w:p w:rsidR="00CB0C45" w:rsidRPr="001C1907" w:rsidRDefault="00CB0C45" w:rsidP="006358B0">
            <w:pPr>
              <w:rPr>
                <w:szCs w:val="24"/>
              </w:rPr>
            </w:pPr>
            <w:r w:rsidRPr="001C1907">
              <w:rPr>
                <w:color w:val="222222"/>
                <w:spacing w:val="10"/>
                <w:szCs w:val="24"/>
              </w:rPr>
              <w:t>Постоянно-действующий семинар- практикум: «Внедрение ФГОС ДО в ДОУ»</w:t>
            </w: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6358B0">
            <w:pPr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358B0">
            <w:pPr>
              <w:jc w:val="center"/>
            </w:pPr>
          </w:p>
        </w:tc>
      </w:tr>
      <w:tr w:rsidR="00CB0C45" w:rsidTr="00CB0C45">
        <w:tc>
          <w:tcPr>
            <w:tcW w:w="446" w:type="dxa"/>
            <w:vMerge/>
          </w:tcPr>
          <w:p w:rsidR="00CB0C45" w:rsidRDefault="00CB0C45" w:rsidP="006358B0"/>
        </w:tc>
        <w:tc>
          <w:tcPr>
            <w:tcW w:w="2450" w:type="dxa"/>
            <w:vMerge/>
          </w:tcPr>
          <w:p w:rsidR="00CB0C45" w:rsidRDefault="00CB0C45" w:rsidP="006358B0"/>
        </w:tc>
        <w:tc>
          <w:tcPr>
            <w:tcW w:w="4927" w:type="dxa"/>
          </w:tcPr>
          <w:p w:rsidR="00CB0C45" w:rsidRPr="001C1907" w:rsidRDefault="00CB0C45" w:rsidP="006358B0">
            <w:pPr>
              <w:rPr>
                <w:color w:val="222222"/>
                <w:spacing w:val="10"/>
                <w:szCs w:val="24"/>
              </w:rPr>
            </w:pP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</w:p>
        </w:tc>
        <w:tc>
          <w:tcPr>
            <w:tcW w:w="2498" w:type="dxa"/>
          </w:tcPr>
          <w:p w:rsidR="00CB0C45" w:rsidRDefault="00CB0C45" w:rsidP="006358B0">
            <w:pPr>
              <w:jc w:val="center"/>
            </w:pPr>
          </w:p>
        </w:tc>
        <w:tc>
          <w:tcPr>
            <w:tcW w:w="1811" w:type="dxa"/>
          </w:tcPr>
          <w:p w:rsidR="00CB0C45" w:rsidRDefault="00CB0C45" w:rsidP="006358B0">
            <w:pPr>
              <w:jc w:val="center"/>
            </w:pPr>
          </w:p>
        </w:tc>
      </w:tr>
      <w:tr w:rsidR="00CB0C45" w:rsidTr="00CB0C45">
        <w:tc>
          <w:tcPr>
            <w:tcW w:w="446" w:type="dxa"/>
          </w:tcPr>
          <w:p w:rsidR="00CB0C45" w:rsidRDefault="00CB0C45" w:rsidP="006358B0">
            <w:r>
              <w:t>4.</w:t>
            </w:r>
          </w:p>
        </w:tc>
        <w:tc>
          <w:tcPr>
            <w:tcW w:w="2450" w:type="dxa"/>
          </w:tcPr>
          <w:p w:rsidR="00CB0C45" w:rsidRPr="006C2A7C" w:rsidRDefault="00CB0C45" w:rsidP="001C1907">
            <w:pPr>
              <w:jc w:val="center"/>
              <w:rPr>
                <w:b/>
              </w:rPr>
            </w:pPr>
            <w:r w:rsidRPr="006C2A7C">
              <w:rPr>
                <w:b/>
                <w:bCs/>
              </w:rPr>
              <w:t>Материально-техническое обеспечение введения ФГОСДО</w:t>
            </w:r>
          </w:p>
          <w:p w:rsidR="00CB0C45" w:rsidRDefault="00CB0C45" w:rsidP="001C1907">
            <w:pPr>
              <w:jc w:val="center"/>
            </w:pPr>
          </w:p>
        </w:tc>
        <w:tc>
          <w:tcPr>
            <w:tcW w:w="4927" w:type="dxa"/>
          </w:tcPr>
          <w:p w:rsidR="00CB0C45" w:rsidRPr="007C55F1" w:rsidRDefault="00CB0C45" w:rsidP="007C55F1">
            <w:pPr>
              <w:spacing w:line="240" w:lineRule="auto"/>
              <w:rPr>
                <w:color w:val="222222"/>
                <w:szCs w:val="24"/>
              </w:rPr>
            </w:pPr>
            <w:r w:rsidRPr="007C55F1">
              <w:rPr>
                <w:szCs w:val="24"/>
              </w:rPr>
              <w:t>Осуществление  материально-технического обеспечения образовательной</w:t>
            </w:r>
            <w:r w:rsidRPr="007C55F1">
              <w:rPr>
                <w:szCs w:val="24"/>
                <w:shd w:val="clear" w:color="auto" w:fill="385A81"/>
              </w:rPr>
              <w:t xml:space="preserve"> </w:t>
            </w:r>
            <w:r w:rsidRPr="007C55F1">
              <w:rPr>
                <w:szCs w:val="24"/>
              </w:rPr>
              <w:t>деятельности,  оборудование помещений в соответствии  с требованиями  ФГОС дошкольного образования</w:t>
            </w:r>
            <w:r w:rsidRPr="007C55F1">
              <w:rPr>
                <w:color w:val="222222"/>
                <w:szCs w:val="24"/>
              </w:rPr>
              <w:t>.</w:t>
            </w:r>
          </w:p>
          <w:p w:rsidR="00CB0C45" w:rsidRPr="007C55F1" w:rsidRDefault="00CB0C45" w:rsidP="007C55F1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color w:val="222222"/>
                <w:szCs w:val="24"/>
              </w:rPr>
            </w:pPr>
            <w:r w:rsidRPr="007C55F1">
              <w:rPr>
                <w:color w:val="222222"/>
                <w:szCs w:val="24"/>
              </w:rPr>
              <w:t>Соблюдение требований, определяемых в соответствии с санитарно-эпидемиологическими правилами и нормативами.</w:t>
            </w:r>
          </w:p>
          <w:p w:rsidR="00CB0C45" w:rsidRDefault="00CB0C45" w:rsidP="007C55F1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color w:val="222222"/>
                <w:szCs w:val="24"/>
              </w:rPr>
            </w:pPr>
            <w:r w:rsidRPr="007C55F1">
              <w:rPr>
                <w:color w:val="222222"/>
                <w:szCs w:val="24"/>
              </w:rPr>
              <w:t>Соблюдение требований, определяемых в соответствии с правилами пожарной безопасности.</w:t>
            </w:r>
          </w:p>
          <w:p w:rsidR="00CB0C45" w:rsidRPr="006C2A7C" w:rsidRDefault="00CB0C45" w:rsidP="006C2A7C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Style w:val="a6"/>
                <w:b w:val="0"/>
                <w:bCs w:val="0"/>
                <w:color w:val="222222"/>
                <w:szCs w:val="24"/>
              </w:rPr>
            </w:pPr>
            <w:r w:rsidRPr="006C2A7C">
              <w:rPr>
                <w:rStyle w:val="a6"/>
                <w:b w:val="0"/>
                <w:color w:val="222222"/>
                <w:szCs w:val="24"/>
              </w:rPr>
              <w:t>Оснащенность помещений развивающей предметно-пространственной средой</w:t>
            </w:r>
          </w:p>
          <w:p w:rsidR="00CB0C45" w:rsidRPr="006C2A7C" w:rsidRDefault="00CB0C45" w:rsidP="006C2A7C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color w:val="222222"/>
                <w:szCs w:val="24"/>
              </w:rPr>
            </w:pPr>
            <w:r w:rsidRPr="006C2A7C">
              <w:rPr>
                <w:color w:val="222222"/>
              </w:rPr>
              <w:t>Материально-техническое обеспечение программы (учебно-методический комплект, оборудование, оснащение)</w:t>
            </w:r>
            <w:r>
              <w:rPr>
                <w:color w:val="222222"/>
              </w:rPr>
              <w:t>.</w:t>
            </w:r>
          </w:p>
          <w:p w:rsidR="00CB0C45" w:rsidRPr="000E346F" w:rsidRDefault="00CB0C45" w:rsidP="006C2A7C">
            <w:pPr>
              <w:pStyle w:val="a4"/>
              <w:spacing w:line="240" w:lineRule="auto"/>
              <w:rPr>
                <w:color w:val="222222"/>
                <w:spacing w:val="10"/>
                <w:szCs w:val="24"/>
              </w:rPr>
            </w:pP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6C2A7C">
            <w:pPr>
              <w:spacing w:line="240" w:lineRule="auto"/>
              <w:jc w:val="center"/>
            </w:pPr>
            <w:r>
              <w:t>заведующий</w:t>
            </w:r>
          </w:p>
          <w:p w:rsidR="00CB0C45" w:rsidRDefault="00CB0C45" w:rsidP="006C2A7C">
            <w:pPr>
              <w:spacing w:line="240" w:lineRule="auto"/>
              <w:jc w:val="center"/>
            </w:pPr>
            <w:r>
              <w:t>заведующий хозяйсь</w:t>
            </w:r>
          </w:p>
          <w:p w:rsidR="00CB0C45" w:rsidRDefault="00CB0C45" w:rsidP="006C2A7C">
            <w:pPr>
              <w:spacing w:line="240" w:lineRule="auto"/>
              <w:jc w:val="center"/>
            </w:pPr>
            <w:r>
              <w:t>ст. воспитатель</w:t>
            </w:r>
          </w:p>
        </w:tc>
        <w:tc>
          <w:tcPr>
            <w:tcW w:w="1811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</w:tr>
      <w:tr w:rsidR="00CB0C45" w:rsidTr="00CB0C45">
        <w:trPr>
          <w:trHeight w:val="2172"/>
        </w:trPr>
        <w:tc>
          <w:tcPr>
            <w:tcW w:w="446" w:type="dxa"/>
            <w:vMerge w:val="restart"/>
          </w:tcPr>
          <w:p w:rsidR="00CB0C45" w:rsidRPr="00010AA8" w:rsidRDefault="00CB0C45" w:rsidP="006358B0">
            <w:pPr>
              <w:rPr>
                <w:b/>
              </w:rPr>
            </w:pPr>
            <w:r w:rsidRPr="00010AA8">
              <w:rPr>
                <w:b/>
              </w:rPr>
              <w:t>5.</w:t>
            </w:r>
          </w:p>
        </w:tc>
        <w:tc>
          <w:tcPr>
            <w:tcW w:w="2450" w:type="dxa"/>
            <w:vMerge w:val="restart"/>
          </w:tcPr>
          <w:p w:rsidR="00CB0C45" w:rsidRPr="006C2A7C" w:rsidRDefault="00CB0C45" w:rsidP="006C2A7C">
            <w:pPr>
              <w:jc w:val="center"/>
              <w:rPr>
                <w:b/>
                <w:bCs/>
              </w:rPr>
            </w:pPr>
            <w:r w:rsidRPr="006C2A7C">
              <w:rPr>
                <w:b/>
                <w:bCs/>
              </w:rPr>
              <w:t>Финансово-экономическое обеспечение ФГОСДО</w:t>
            </w:r>
          </w:p>
          <w:p w:rsidR="00CB0C45" w:rsidRPr="006C2A7C" w:rsidRDefault="00CB0C45" w:rsidP="001C1907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CB0C45" w:rsidRPr="006C2A7C" w:rsidRDefault="00CB0C45" w:rsidP="00010AA8">
            <w:pPr>
              <w:spacing w:line="240" w:lineRule="auto"/>
              <w:jc w:val="both"/>
            </w:pPr>
            <w:r w:rsidRPr="006C2A7C">
              <w:rPr>
                <w:color w:val="222222"/>
              </w:rPr>
              <w:t>Внесение изменений в  локальные акты, регламентирующие установление заработной платы работников образовательной организации, в том числе стимулирующих  надба</w:t>
            </w:r>
            <w:r>
              <w:rPr>
                <w:color w:val="222222"/>
              </w:rPr>
              <w:t xml:space="preserve">вок и доплат, порядка и размеров </w:t>
            </w:r>
            <w:r w:rsidRPr="006C2A7C">
              <w:rPr>
                <w:rFonts w:ascii="Palatino Linotype" w:hAnsi="Palatino Linotype"/>
                <w:color w:val="222222"/>
                <w:spacing w:val="10"/>
              </w:rPr>
              <w:t>премирования.</w:t>
            </w:r>
          </w:p>
          <w:p w:rsidR="00CB0C45" w:rsidRPr="007C55F1" w:rsidRDefault="00CB0C45" w:rsidP="00010AA8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szCs w:val="24"/>
              </w:rPr>
            </w:pPr>
            <w:r w:rsidRPr="00010AA8">
              <w:rPr>
                <w:color w:val="222222"/>
              </w:rPr>
              <w:t xml:space="preserve">Внесение изменений и дополнений в  Положение о стимулирующих </w:t>
            </w:r>
            <w:r w:rsidRPr="00010AA8">
              <w:rPr>
                <w:color w:val="222222"/>
              </w:rPr>
              <w:lastRenderedPageBreak/>
              <w:t>надбавках</w:t>
            </w:r>
            <w:r>
              <w:rPr>
                <w:color w:val="222222"/>
              </w:rPr>
              <w:t>.</w:t>
            </w: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lastRenderedPageBreak/>
              <w:t>2014-2015г.</w:t>
            </w:r>
          </w:p>
        </w:tc>
        <w:tc>
          <w:tcPr>
            <w:tcW w:w="2498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  <w:tc>
          <w:tcPr>
            <w:tcW w:w="1811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</w:tr>
      <w:tr w:rsidR="00CB0C45" w:rsidTr="00CB0C45">
        <w:trPr>
          <w:trHeight w:val="396"/>
        </w:trPr>
        <w:tc>
          <w:tcPr>
            <w:tcW w:w="446" w:type="dxa"/>
            <w:vMerge/>
          </w:tcPr>
          <w:p w:rsidR="00CB0C45" w:rsidRDefault="00CB0C45" w:rsidP="006358B0"/>
        </w:tc>
        <w:tc>
          <w:tcPr>
            <w:tcW w:w="2450" w:type="dxa"/>
            <w:vMerge/>
          </w:tcPr>
          <w:p w:rsidR="00CB0C45" w:rsidRPr="006C2A7C" w:rsidRDefault="00CB0C45" w:rsidP="006C2A7C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CB0C45" w:rsidRPr="006C2A7C" w:rsidRDefault="00CB0C45" w:rsidP="00010AA8">
            <w:pPr>
              <w:spacing w:line="240" w:lineRule="auto"/>
              <w:rPr>
                <w:color w:val="222222"/>
              </w:rPr>
            </w:pPr>
            <w:r w:rsidRPr="00010AA8">
              <w:rPr>
                <w:color w:val="222222"/>
              </w:rPr>
              <w:t>Определение объемов расходов на подготовку и переход на ФГОС ДО.</w:t>
            </w: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  <w:r>
              <w:t>2014-2015г.</w:t>
            </w:r>
          </w:p>
        </w:tc>
        <w:tc>
          <w:tcPr>
            <w:tcW w:w="2498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  <w:tc>
          <w:tcPr>
            <w:tcW w:w="1811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</w:tr>
      <w:tr w:rsidR="00CB0C45" w:rsidTr="00CB0C45">
        <w:trPr>
          <w:trHeight w:val="396"/>
        </w:trPr>
        <w:tc>
          <w:tcPr>
            <w:tcW w:w="446" w:type="dxa"/>
            <w:vMerge/>
          </w:tcPr>
          <w:p w:rsidR="00CB0C45" w:rsidRDefault="00CB0C45" w:rsidP="006358B0"/>
        </w:tc>
        <w:tc>
          <w:tcPr>
            <w:tcW w:w="2450" w:type="dxa"/>
            <w:vMerge/>
          </w:tcPr>
          <w:p w:rsidR="00CB0C45" w:rsidRPr="006C2A7C" w:rsidRDefault="00CB0C45" w:rsidP="006C2A7C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CB0C45" w:rsidRDefault="00CB0C45" w:rsidP="00010AA8">
            <w:pPr>
              <w:spacing w:line="240" w:lineRule="auto"/>
              <w:rPr>
                <w:rFonts w:ascii="Palatino Linotype" w:hAnsi="Palatino Linotype"/>
                <w:color w:val="222222"/>
                <w:spacing w:val="10"/>
              </w:rPr>
            </w:pP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</w:p>
        </w:tc>
        <w:tc>
          <w:tcPr>
            <w:tcW w:w="2498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  <w:tc>
          <w:tcPr>
            <w:tcW w:w="1811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</w:tr>
      <w:tr w:rsidR="00CB0C45" w:rsidTr="00CB0C45">
        <w:trPr>
          <w:trHeight w:val="396"/>
        </w:trPr>
        <w:tc>
          <w:tcPr>
            <w:tcW w:w="446" w:type="dxa"/>
          </w:tcPr>
          <w:p w:rsidR="00CB0C45" w:rsidRDefault="00CB0C45" w:rsidP="006358B0"/>
        </w:tc>
        <w:tc>
          <w:tcPr>
            <w:tcW w:w="2450" w:type="dxa"/>
          </w:tcPr>
          <w:p w:rsidR="00CB0C45" w:rsidRPr="006C2A7C" w:rsidRDefault="00CB0C45" w:rsidP="006C2A7C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CB0C45" w:rsidRDefault="00CB0C45" w:rsidP="00010AA8">
            <w:pPr>
              <w:spacing w:line="240" w:lineRule="auto"/>
              <w:rPr>
                <w:rFonts w:ascii="Palatino Linotype" w:hAnsi="Palatino Linotype"/>
                <w:color w:val="222222"/>
                <w:spacing w:val="10"/>
              </w:rPr>
            </w:pPr>
          </w:p>
        </w:tc>
        <w:tc>
          <w:tcPr>
            <w:tcW w:w="2428" w:type="dxa"/>
          </w:tcPr>
          <w:p w:rsidR="00CB0C45" w:rsidRDefault="00CB0C45" w:rsidP="006358B0">
            <w:pPr>
              <w:jc w:val="center"/>
            </w:pPr>
          </w:p>
        </w:tc>
        <w:tc>
          <w:tcPr>
            <w:tcW w:w="2498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  <w:tc>
          <w:tcPr>
            <w:tcW w:w="1811" w:type="dxa"/>
          </w:tcPr>
          <w:p w:rsidR="00CB0C45" w:rsidRDefault="00CB0C45" w:rsidP="006C2A7C">
            <w:pPr>
              <w:spacing w:line="240" w:lineRule="auto"/>
              <w:jc w:val="center"/>
            </w:pPr>
          </w:p>
        </w:tc>
      </w:tr>
    </w:tbl>
    <w:p w:rsidR="001F7B2B" w:rsidRPr="006C2A7C" w:rsidRDefault="001F7B2B" w:rsidP="00010AA8">
      <w:pPr>
        <w:spacing w:line="240" w:lineRule="auto"/>
      </w:pPr>
    </w:p>
    <w:sectPr w:rsidR="001F7B2B" w:rsidRPr="006C2A7C" w:rsidSect="001F7B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E7"/>
    <w:multiLevelType w:val="hybridMultilevel"/>
    <w:tmpl w:val="B7A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1A03"/>
    <w:multiLevelType w:val="hybridMultilevel"/>
    <w:tmpl w:val="5D66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EC1"/>
    <w:multiLevelType w:val="hybridMultilevel"/>
    <w:tmpl w:val="4CFC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2D1D"/>
    <w:multiLevelType w:val="hybridMultilevel"/>
    <w:tmpl w:val="CA7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54D"/>
    <w:multiLevelType w:val="hybridMultilevel"/>
    <w:tmpl w:val="ADD0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7C45"/>
    <w:multiLevelType w:val="hybridMultilevel"/>
    <w:tmpl w:val="5B2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5AC"/>
    <w:multiLevelType w:val="hybridMultilevel"/>
    <w:tmpl w:val="2F8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D57D9"/>
    <w:multiLevelType w:val="hybridMultilevel"/>
    <w:tmpl w:val="F018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fkwoSGOC5d7zXFTIP9/BMsB4F8=" w:salt="oaE5bc48quCpuswhxR+Z8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B"/>
    <w:rsid w:val="00010AA8"/>
    <w:rsid w:val="000E346F"/>
    <w:rsid w:val="001576FE"/>
    <w:rsid w:val="0017362C"/>
    <w:rsid w:val="001C1907"/>
    <w:rsid w:val="001F7B2B"/>
    <w:rsid w:val="00296E3C"/>
    <w:rsid w:val="00332BDD"/>
    <w:rsid w:val="003F489E"/>
    <w:rsid w:val="0049604A"/>
    <w:rsid w:val="005422C3"/>
    <w:rsid w:val="005E1BC2"/>
    <w:rsid w:val="006358B0"/>
    <w:rsid w:val="006A5FAB"/>
    <w:rsid w:val="006C2A7C"/>
    <w:rsid w:val="006D1346"/>
    <w:rsid w:val="00715613"/>
    <w:rsid w:val="007412AC"/>
    <w:rsid w:val="007C55F1"/>
    <w:rsid w:val="008F222B"/>
    <w:rsid w:val="009232B5"/>
    <w:rsid w:val="009B1702"/>
    <w:rsid w:val="009B1AFA"/>
    <w:rsid w:val="00A53268"/>
    <w:rsid w:val="00A6195C"/>
    <w:rsid w:val="00A67051"/>
    <w:rsid w:val="00AB0F63"/>
    <w:rsid w:val="00BE79D1"/>
    <w:rsid w:val="00CB0C45"/>
    <w:rsid w:val="00DD6B6F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B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67051"/>
  </w:style>
  <w:style w:type="character" w:styleId="a6">
    <w:name w:val="Strong"/>
    <w:basedOn w:val="a0"/>
    <w:uiPriority w:val="22"/>
    <w:qFormat/>
    <w:rsid w:val="000E346F"/>
    <w:rPr>
      <w:b/>
      <w:bCs/>
    </w:rPr>
  </w:style>
  <w:style w:type="character" w:customStyle="1" w:styleId="grame">
    <w:name w:val="grame"/>
    <w:basedOn w:val="a0"/>
    <w:rsid w:val="001576FE"/>
  </w:style>
  <w:style w:type="paragraph" w:styleId="a7">
    <w:name w:val="Balloon Text"/>
    <w:basedOn w:val="a"/>
    <w:link w:val="a8"/>
    <w:uiPriority w:val="99"/>
    <w:semiHidden/>
    <w:unhideWhenUsed/>
    <w:rsid w:val="003F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B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67051"/>
  </w:style>
  <w:style w:type="character" w:styleId="a6">
    <w:name w:val="Strong"/>
    <w:basedOn w:val="a0"/>
    <w:uiPriority w:val="22"/>
    <w:qFormat/>
    <w:rsid w:val="000E346F"/>
    <w:rPr>
      <w:b/>
      <w:bCs/>
    </w:rPr>
  </w:style>
  <w:style w:type="character" w:customStyle="1" w:styleId="grame">
    <w:name w:val="grame"/>
    <w:basedOn w:val="a0"/>
    <w:rsid w:val="001576FE"/>
  </w:style>
  <w:style w:type="paragraph" w:styleId="a7">
    <w:name w:val="Balloon Text"/>
    <w:basedOn w:val="a"/>
    <w:link w:val="a8"/>
    <w:uiPriority w:val="99"/>
    <w:semiHidden/>
    <w:unhideWhenUsed/>
    <w:rsid w:val="003F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902</Words>
  <Characters>5148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Ручеек</cp:lastModifiedBy>
  <cp:revision>13</cp:revision>
  <dcterms:created xsi:type="dcterms:W3CDTF">2014-03-14T04:17:00Z</dcterms:created>
  <dcterms:modified xsi:type="dcterms:W3CDTF">2014-05-14T07:36:00Z</dcterms:modified>
</cp:coreProperties>
</file>